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F0B" w:rsidRDefault="00515F0B" w:rsidP="00FC7049">
      <w:pPr>
        <w:spacing w:line="220" w:lineRule="atLeast"/>
        <w:jc w:val="center"/>
        <w:rPr>
          <w:color w:val="FF0000"/>
          <w:sz w:val="96"/>
          <w:szCs w:val="96"/>
        </w:rPr>
      </w:pPr>
    </w:p>
    <w:p w:rsidR="00FC7049" w:rsidRDefault="00FC7049" w:rsidP="00426114">
      <w:pPr>
        <w:jc w:val="center"/>
        <w:rPr>
          <w:color w:val="FF0000"/>
          <w:sz w:val="96"/>
          <w:szCs w:val="96"/>
        </w:rPr>
      </w:pPr>
      <w:r w:rsidRPr="00FC7049">
        <w:rPr>
          <w:rFonts w:hint="eastAsia"/>
          <w:color w:val="FF0000"/>
          <w:sz w:val="96"/>
          <w:szCs w:val="96"/>
        </w:rPr>
        <w:t>参</w:t>
      </w:r>
      <w:r w:rsidRPr="00FC7049">
        <w:rPr>
          <w:rFonts w:hint="eastAsia"/>
          <w:color w:val="FF0000"/>
          <w:sz w:val="96"/>
          <w:szCs w:val="96"/>
        </w:rPr>
        <w:t xml:space="preserve">   </w:t>
      </w:r>
      <w:r w:rsidRPr="00FC7049">
        <w:rPr>
          <w:rFonts w:hint="eastAsia"/>
          <w:color w:val="FF0000"/>
          <w:sz w:val="96"/>
          <w:szCs w:val="96"/>
        </w:rPr>
        <w:t>照</w:t>
      </w:r>
      <w:r w:rsidRPr="00FC7049">
        <w:rPr>
          <w:rFonts w:hint="eastAsia"/>
          <w:color w:val="FF0000"/>
          <w:sz w:val="96"/>
          <w:szCs w:val="96"/>
        </w:rPr>
        <w:t xml:space="preserve">   </w:t>
      </w:r>
      <w:r w:rsidRPr="00FC7049">
        <w:rPr>
          <w:rFonts w:hint="eastAsia"/>
          <w:color w:val="FF0000"/>
          <w:sz w:val="96"/>
          <w:szCs w:val="96"/>
        </w:rPr>
        <w:t>详</w:t>
      </w:r>
      <w:r w:rsidRPr="00FC7049">
        <w:rPr>
          <w:rFonts w:hint="eastAsia"/>
          <w:color w:val="FF0000"/>
          <w:sz w:val="96"/>
          <w:szCs w:val="96"/>
        </w:rPr>
        <w:t xml:space="preserve">   </w:t>
      </w:r>
      <w:r w:rsidRPr="00FC7049">
        <w:rPr>
          <w:rFonts w:hint="eastAsia"/>
          <w:color w:val="FF0000"/>
          <w:sz w:val="96"/>
          <w:szCs w:val="96"/>
        </w:rPr>
        <w:t>解</w:t>
      </w:r>
    </w:p>
    <w:p w:rsidR="00DF116C" w:rsidRPr="00867283" w:rsidRDefault="00DF116C" w:rsidP="00426114">
      <w:pPr>
        <w:jc w:val="right"/>
        <w:rPr>
          <w:color w:val="FFFF00"/>
          <w:sz w:val="28"/>
          <w:szCs w:val="28"/>
        </w:rPr>
      </w:pPr>
      <w:r w:rsidRPr="00867283">
        <w:rPr>
          <w:rFonts w:hint="eastAsia"/>
          <w:color w:val="FFFF00"/>
          <w:sz w:val="28"/>
          <w:szCs w:val="28"/>
        </w:rPr>
        <w:t>版本号：</w:t>
      </w:r>
      <w:r w:rsidR="00867283" w:rsidRPr="00867283">
        <w:rPr>
          <w:rFonts w:hint="eastAsia"/>
          <w:color w:val="FFFF00"/>
          <w:sz w:val="28"/>
          <w:szCs w:val="28"/>
        </w:rPr>
        <w:t>1.1</w:t>
      </w:r>
    </w:p>
    <w:p w:rsidR="00FC7049" w:rsidRDefault="00FC7049" w:rsidP="006045F6">
      <w:pPr>
        <w:rPr>
          <w:rFonts w:asciiTheme="minorEastAsia" w:eastAsiaTheme="minorEastAsia" w:hAnsiTheme="minorEastAsia"/>
          <w:color w:val="FF0000"/>
          <w:sz w:val="96"/>
          <w:szCs w:val="96"/>
        </w:rPr>
      </w:pPr>
    </w:p>
    <w:p w:rsidR="00515F0B" w:rsidRDefault="00515F0B" w:rsidP="00426114">
      <w:pPr>
        <w:jc w:val="center"/>
        <w:rPr>
          <w:rFonts w:asciiTheme="minorEastAsia" w:eastAsiaTheme="minorEastAsia" w:hAnsiTheme="minorEastAsia"/>
          <w:color w:val="FF0000"/>
          <w:sz w:val="96"/>
          <w:szCs w:val="96"/>
        </w:rPr>
      </w:pPr>
      <w:r>
        <w:rPr>
          <w:rFonts w:asciiTheme="minorEastAsia" w:eastAsiaTheme="minorEastAsia" w:hAnsiTheme="minorEastAsia" w:hint="eastAsia"/>
          <w:color w:val="FF0000"/>
          <w:sz w:val="96"/>
          <w:szCs w:val="96"/>
        </w:rPr>
        <w:t>【前言】</w:t>
      </w:r>
    </w:p>
    <w:p w:rsidR="00515F0B" w:rsidRDefault="00515F0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515F0B" w:rsidRDefault="00D02C06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根据业务需求，用于下拉选择数据，酌情考虑业务场景，合理使用参照，</w:t>
      </w:r>
      <w:r w:rsidR="004E6303">
        <w:rPr>
          <w:rFonts w:asciiTheme="minorEastAsia" w:eastAsiaTheme="minorEastAsia" w:hAnsiTheme="minorEastAsia" w:hint="eastAsia"/>
          <w:color w:val="FF0000"/>
          <w:sz w:val="44"/>
          <w:szCs w:val="44"/>
        </w:rPr>
        <w:t>知其明细，尽其所力。</w:t>
      </w:r>
    </w:p>
    <w:p w:rsidR="009812E3" w:rsidRDefault="009812E3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此文仅供大家参考学习使用，</w:t>
      </w:r>
      <w:r w:rsidR="00523CF9">
        <w:rPr>
          <w:rFonts w:asciiTheme="minorEastAsia" w:eastAsiaTheme="minorEastAsia" w:hAnsiTheme="minorEastAsia" w:hint="eastAsia"/>
          <w:color w:val="FF0000"/>
          <w:sz w:val="44"/>
          <w:szCs w:val="44"/>
        </w:rPr>
        <w:t>若有不对不到之处，还望大家多多指教，共同学习，一起进步。</w:t>
      </w:r>
    </w:p>
    <w:p w:rsidR="00F477CA" w:rsidRDefault="00F477CA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F477CA" w:rsidRDefault="00F477CA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515F0B" w:rsidRPr="005029B5" w:rsidRDefault="00F477CA" w:rsidP="005029B5">
      <w:pPr>
        <w:ind w:firstLineChars="200" w:firstLine="880"/>
        <w:rPr>
          <w:rFonts w:asciiTheme="minorEastAsia" w:eastAsiaTheme="minorEastAsia" w:hAnsiTheme="minor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 xml:space="preserve">                   </w:t>
      </w:r>
      <w:r w:rsidRPr="00F477CA">
        <w:rPr>
          <w:rFonts w:asciiTheme="minorEastAsia" w:eastAsiaTheme="minorEastAsia" w:hAnsiTheme="minorEastAsia" w:hint="eastAsia"/>
          <w:color w:val="FF0000"/>
          <w:sz w:val="28"/>
          <w:szCs w:val="28"/>
        </w:rPr>
        <w:t>在此鸣谢指导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人：蔡经理</w:t>
      </w:r>
    </w:p>
    <w:p w:rsidR="003A5D6E" w:rsidRPr="003A5D6E" w:rsidRDefault="003A5D6E" w:rsidP="00426114">
      <w:pPr>
        <w:jc w:val="center"/>
        <w:rPr>
          <w:color w:val="FF0000"/>
          <w:sz w:val="96"/>
          <w:szCs w:val="96"/>
        </w:rPr>
      </w:pPr>
      <w:r w:rsidRPr="003A5D6E">
        <w:rPr>
          <w:rFonts w:asciiTheme="minorEastAsia" w:eastAsiaTheme="minorEastAsia" w:hAnsiTheme="minorEastAsia" w:hint="eastAsia"/>
          <w:color w:val="FF0000"/>
          <w:sz w:val="96"/>
          <w:szCs w:val="96"/>
        </w:rPr>
        <w:lastRenderedPageBreak/>
        <w:t>【公共部分】</w:t>
      </w:r>
    </w:p>
    <w:p w:rsidR="003A5D6E" w:rsidRDefault="003A5D6E" w:rsidP="006045F6">
      <w:pPr>
        <w:rPr>
          <w:rFonts w:asciiTheme="minorEastAsia" w:eastAsiaTheme="minorEastAsia" w:hAnsiTheme="minorEastAsia"/>
          <w:color w:val="FF0000"/>
          <w:sz w:val="84"/>
          <w:szCs w:val="84"/>
        </w:rPr>
      </w:pPr>
    </w:p>
    <w:p w:rsidR="00132FB2" w:rsidRPr="00FC7049" w:rsidRDefault="000E210E" w:rsidP="00426114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 w:rsidRPr="00FC7049">
        <w:rPr>
          <w:rFonts w:asciiTheme="minorEastAsia" w:eastAsiaTheme="minorEastAsia" w:hAnsiTheme="minorEastAsia" w:hint="eastAsia"/>
          <w:color w:val="FF0000"/>
          <w:sz w:val="84"/>
          <w:szCs w:val="84"/>
        </w:rPr>
        <w:t>文本框</w:t>
      </w:r>
    </w:p>
    <w:p w:rsidR="00E62268" w:rsidRPr="00E62268" w:rsidRDefault="00E62268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E62268">
        <w:rPr>
          <w:rFonts w:asciiTheme="minorEastAsia" w:eastAsiaTheme="minorEastAsia" w:hAnsiTheme="minorEastAsia" w:hint="eastAsia"/>
          <w:color w:val="FF0000"/>
          <w:sz w:val="44"/>
          <w:szCs w:val="44"/>
        </w:rPr>
        <w:t>一、RefId：</w:t>
      </w:r>
      <w:r w:rsidR="00166482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参照ID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（</w:t>
      </w:r>
      <w:r w:rsidR="00E8724E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系统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自动生成，当</w:t>
      </w:r>
      <w:r w:rsidR="000E210E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UI设计中控件类型为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，下拉框、LookUp、</w:t>
      </w:r>
      <w:r w:rsidR="008258EC">
        <w:rPr>
          <w:rFonts w:asciiTheme="minorEastAsia" w:eastAsiaTheme="minorEastAsia" w:hAnsiTheme="minorEastAsia" w:hint="eastAsia"/>
          <w:color w:val="0070C0"/>
          <w:sz w:val="44"/>
          <w:szCs w:val="44"/>
        </w:rPr>
        <w:t>复选下拉框、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时会自动生成参照ID</w:t>
      </w:r>
      <w:r w:rsidR="002068AC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166482" w:rsidRPr="00E62268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E62268">
        <w:rPr>
          <w:rFonts w:asciiTheme="minorEastAsia" w:eastAsiaTheme="minorEastAsia" w:hAnsiTheme="minorEastAsia" w:hint="eastAsia"/>
          <w:color w:val="FF0000"/>
          <w:sz w:val="44"/>
          <w:szCs w:val="44"/>
        </w:rPr>
        <w:t>二、</w:t>
      </w:r>
      <w:r w:rsidR="00166482" w:rsidRPr="00E62268">
        <w:rPr>
          <w:rFonts w:asciiTheme="minorEastAsia" w:eastAsiaTheme="minorEastAsia" w:hAnsiTheme="minorEastAsia" w:hint="eastAsia"/>
          <w:color w:val="FF0000"/>
          <w:sz w:val="44"/>
          <w:szCs w:val="44"/>
        </w:rPr>
        <w:t>中文名：</w:t>
      </w:r>
      <w:r w:rsidR="00166482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参照名称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（</w:t>
      </w:r>
      <w:r w:rsidR="00180984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UI设计</w:t>
      </w:r>
      <w:r w:rsidR="00E8724E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中的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控件标题）</w:t>
      </w:r>
    </w:p>
    <w:p w:rsidR="00166482" w:rsidRDefault="00FC1E7B" w:rsidP="006045F6">
      <w:pPr>
        <w:rPr>
          <w:rFonts w:asciiTheme="minorEastAsia" w:eastAsiaTheme="minorEastAsia" w:hAnsiTheme="minorEastAsia" w:hint="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三、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引用常量：</w:t>
      </w:r>
      <w:r w:rsidR="00C010F3" w:rsidRPr="00C010F3">
        <w:rPr>
          <w:rFonts w:asciiTheme="minorEastAsia" w:eastAsiaTheme="minorEastAsia" w:hAnsiTheme="minorEastAsia" w:hint="eastAsia"/>
          <w:color w:val="0070C0"/>
          <w:sz w:val="44"/>
          <w:szCs w:val="44"/>
        </w:rPr>
        <w:t>一般情况下自动生成参照时带出。只有表中字段设置常量了，才会带出</w:t>
      </w:r>
      <w:r w:rsidR="00AF74CE">
        <w:rPr>
          <w:rFonts w:asciiTheme="minorEastAsia" w:eastAsiaTheme="minorEastAsia" w:hAnsiTheme="minorEastAsia" w:hint="eastAsia"/>
          <w:color w:val="0070C0"/>
          <w:sz w:val="44"/>
          <w:szCs w:val="44"/>
        </w:rPr>
        <w:t>【详见From47163皮革工艺】</w:t>
      </w:r>
      <w:r w:rsidR="00C010F3" w:rsidRPr="00C010F3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1259A4" w:rsidRDefault="00D10203" w:rsidP="009506A9">
      <w:pPr>
        <w:rPr>
          <w:rFonts w:asciiTheme="minorEastAsia" w:eastAsiaTheme="minorEastAsia" w:hAnsiTheme="minorEastAsia" w:hint="eastAsia"/>
          <w:color w:val="0070C0"/>
          <w:sz w:val="44"/>
          <w:szCs w:val="44"/>
        </w:rPr>
      </w:pPr>
      <w:r w:rsidRPr="00D10203">
        <w:rPr>
          <w:rFonts w:asciiTheme="minorEastAsia" w:eastAsiaTheme="minorEastAsia" w:hAnsiTheme="minorEastAsia" w:hint="eastAsia"/>
          <w:color w:val="FFFF00"/>
          <w:sz w:val="44"/>
          <w:szCs w:val="44"/>
        </w:rPr>
        <w:t>更新：</w:t>
      </w:r>
      <w:r w:rsidR="00330953" w:rsidRPr="00D10203">
        <w:rPr>
          <w:rFonts w:asciiTheme="minorEastAsia" w:eastAsiaTheme="minorEastAsia" w:hAnsiTheme="minorEastAsia" w:hint="eastAsia"/>
          <w:color w:val="0070C0"/>
          <w:sz w:val="44"/>
          <w:szCs w:val="44"/>
        </w:rPr>
        <w:t>一般情况下，引用常量会引用自己常量表中的内容，【特殊情况】然而对于From34517（管理物料通用）里面的物料Bom类型（iBomTypeId）来说，它的常量有着自己特有的属性，需要专门建一个物理表来存储。</w:t>
      </w:r>
      <w:r w:rsidR="002368B4">
        <w:rPr>
          <w:rFonts w:asciiTheme="minorEastAsia" w:eastAsiaTheme="minorEastAsia" w:hAnsiTheme="minorEastAsia" w:hint="eastAsia"/>
          <w:color w:val="0070C0"/>
          <w:sz w:val="44"/>
          <w:szCs w:val="44"/>
        </w:rPr>
        <w:t>所以这种情况下</w:t>
      </w:r>
      <w:r w:rsidR="000654E2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</w:t>
      </w:r>
      <w:r w:rsidR="002368B4">
        <w:rPr>
          <w:rFonts w:asciiTheme="minorEastAsia" w:eastAsiaTheme="minorEastAsia" w:hAnsiTheme="minorEastAsia" w:hint="eastAsia"/>
          <w:color w:val="0070C0"/>
          <w:sz w:val="44"/>
          <w:szCs w:val="44"/>
        </w:rPr>
        <w:t>就不会引用常量</w:t>
      </w:r>
      <w:r w:rsidR="001B7436">
        <w:rPr>
          <w:rFonts w:asciiTheme="minorEastAsia" w:eastAsiaTheme="minorEastAsia" w:hAnsiTheme="minorEastAsia" w:hint="eastAsia"/>
          <w:color w:val="0070C0"/>
          <w:sz w:val="44"/>
          <w:szCs w:val="44"/>
        </w:rPr>
        <w:t>，会直接去物理表中取值</w:t>
      </w:r>
      <w:r w:rsidR="0044782D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9506A9" w:rsidRPr="009506A9" w:rsidRDefault="001259A4" w:rsidP="009506A9">
      <w:pPr>
        <w:rPr>
          <w:rFonts w:ascii="宋体" w:eastAsia="宋体" w:hAnsi="宋体" w:cs="宋体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lastRenderedPageBreak/>
        <w:t>（物理表的更新）</w:t>
      </w:r>
      <w:r w:rsidR="00324E9D" w:rsidRPr="00D10203">
        <w:rPr>
          <w:rFonts w:asciiTheme="minorEastAsia" w:eastAsiaTheme="minorEastAsia" w:hAnsiTheme="minorEastAsia" w:hint="eastAsia"/>
          <w:color w:val="0070C0"/>
          <w:sz w:val="44"/>
          <w:szCs w:val="44"/>
        </w:rPr>
        <w:t>对于一般情况的常量</w:t>
      </w:r>
      <w:r w:rsidR="00101742">
        <w:rPr>
          <w:rFonts w:asciiTheme="minorEastAsia" w:eastAsiaTheme="minorEastAsia" w:hAnsiTheme="minorEastAsia" w:hint="eastAsia"/>
          <w:color w:val="0070C0"/>
          <w:sz w:val="44"/>
          <w:szCs w:val="44"/>
        </w:rPr>
        <w:t>操作</w:t>
      </w:r>
      <w:r w:rsidR="00324E9D" w:rsidRPr="00D10203">
        <w:rPr>
          <w:rFonts w:asciiTheme="minorEastAsia" w:eastAsiaTheme="minorEastAsia" w:hAnsiTheme="minorEastAsia" w:hint="eastAsia"/>
          <w:color w:val="0070C0"/>
          <w:sz w:val="44"/>
          <w:szCs w:val="44"/>
        </w:rPr>
        <w:t>来说只需要同步一次</w:t>
      </w:r>
      <w:r w:rsidR="009506A9">
        <w:rPr>
          <w:rFonts w:asciiTheme="minorEastAsia" w:eastAsiaTheme="minorEastAsia" w:hAnsiTheme="minorEastAsia" w:hint="eastAsia"/>
          <w:color w:val="0070C0"/>
          <w:sz w:val="44"/>
          <w:szCs w:val="44"/>
        </w:rPr>
        <w:t>到</w:t>
      </w:r>
      <w:r w:rsidR="009506A9">
        <w:rPr>
          <w:rFonts w:ascii="宋体" w:eastAsia="宋体" w:hAnsi="宋体" w:cs="宋体"/>
          <w:color w:val="0070C0"/>
          <w:sz w:val="44"/>
          <w:szCs w:val="44"/>
        </w:rPr>
        <w:t>pbConstHdr</w:t>
      </w:r>
      <w:r w:rsidR="009506A9" w:rsidRPr="009506A9">
        <w:rPr>
          <w:rFonts w:ascii="宋体" w:eastAsia="宋体" w:hAnsi="宋体" w:cs="宋体"/>
          <w:color w:val="0070C0"/>
          <w:sz w:val="44"/>
          <w:szCs w:val="44"/>
        </w:rPr>
        <w:t xml:space="preserve">和pbConstDtl </w:t>
      </w:r>
    </w:p>
    <w:p w:rsidR="00330953" w:rsidRDefault="009506A9" w:rsidP="006045F6">
      <w:pPr>
        <w:rPr>
          <w:rFonts w:asciiTheme="minorEastAsia" w:eastAsiaTheme="minorEastAsia" w:hAnsiTheme="minorEastAsia" w:hint="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表(常量表)</w:t>
      </w:r>
      <w:r w:rsidR="00D10203" w:rsidRPr="00D10203">
        <w:rPr>
          <w:rFonts w:asciiTheme="minorEastAsia" w:eastAsiaTheme="minorEastAsia" w:hAnsiTheme="minorEastAsia" w:hint="eastAsia"/>
          <w:color w:val="0070C0"/>
          <w:sz w:val="44"/>
          <w:szCs w:val="44"/>
        </w:rPr>
        <w:t>即可，但对于特殊情况的常量来讲，就需要同步两次，一次是同步到常量表，第二次是从常量表同步到自己的物理表。</w:t>
      </w:r>
      <w:r w:rsidR="006F111C">
        <w:rPr>
          <w:rFonts w:asciiTheme="minorEastAsia" w:eastAsiaTheme="minorEastAsia" w:hAnsiTheme="minorEastAsia" w:hint="eastAsia"/>
          <w:color w:val="0070C0"/>
          <w:sz w:val="44"/>
          <w:szCs w:val="44"/>
        </w:rPr>
        <w:t>所以对于这种特殊的常量会专门建立一个From来初始化值【From35430管理Bom类型】(就是从常量表同步到物理表)</w:t>
      </w:r>
    </w:p>
    <w:p w:rsidR="000654E2" w:rsidRDefault="001259A4" w:rsidP="006045F6">
      <w:pPr>
        <w:rPr>
          <w:rFonts w:asciiTheme="minorEastAsia" w:eastAsiaTheme="minorEastAsia" w:hAnsiTheme="minorEastAsia" w:hint="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这样才可以</w:t>
      </w:r>
      <w:r w:rsidR="000654E2">
        <w:rPr>
          <w:rFonts w:asciiTheme="minorEastAsia" w:eastAsiaTheme="minorEastAsia" w:hAnsiTheme="minorEastAsia" w:hint="eastAsia"/>
          <w:color w:val="0070C0"/>
          <w:sz w:val="44"/>
          <w:szCs w:val="44"/>
        </w:rPr>
        <w:t>从物理表中取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到</w:t>
      </w:r>
      <w:r w:rsidR="000654E2">
        <w:rPr>
          <w:rFonts w:asciiTheme="minorEastAsia" w:eastAsiaTheme="minorEastAsia" w:hAnsiTheme="minorEastAsia" w:hint="eastAsia"/>
          <w:color w:val="0070C0"/>
          <w:sz w:val="44"/>
          <w:szCs w:val="44"/>
        </w:rPr>
        <w:t>值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44782D" w:rsidRPr="00D10203" w:rsidRDefault="0044782D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常量中的值都是固化的，是死的，所以可以直接在SQL中填写，而不会导致出错。就像纱的Bom类型它就是4，就可以直接在SQL中写入4，而不会错乱。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四、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LookUp：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是</w:t>
      </w:r>
      <w:r w:rsidR="00166482" w:rsidRPr="00FC1E7B">
        <w:rPr>
          <w:rFonts w:asciiTheme="minorEastAsia" w:eastAsiaTheme="minorEastAsia" w:hAnsiTheme="minorEastAsia"/>
          <w:color w:val="0070C0"/>
          <w:sz w:val="44"/>
          <w:szCs w:val="44"/>
        </w:rPr>
        <w:t>/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否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（只针对当前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为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LookUp控件</w:t>
      </w:r>
      <w:r w:rsidR="00E8724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的参照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，默认选中可用，如需弃用则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去掉选中标记。）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五、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可用：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是/否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（只针对当前参照，不区分控件类型，默认选中可用，如需弃用则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去掉选中标记</w:t>
      </w:r>
      <w:r w:rsidR="002068AC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六、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产品：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所属</w:t>
      </w:r>
      <w:r w:rsidR="00C9419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产品</w:t>
      </w:r>
    </w:p>
    <w:p w:rsidR="00166482" w:rsidRDefault="00FC1E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lastRenderedPageBreak/>
        <w:t>七、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链接参照：</w:t>
      </w:r>
      <w:r w:rsidR="00AB06C3">
        <w:rPr>
          <w:rFonts w:asciiTheme="minorEastAsia" w:eastAsiaTheme="minorEastAsia" w:hAnsiTheme="minorEastAsia" w:hint="eastAsia"/>
          <w:color w:val="0070C0"/>
          <w:sz w:val="44"/>
          <w:szCs w:val="44"/>
        </w:rPr>
        <w:t>链接参照用于需要导入参照时输入的，一般情况下为默认值零</w:t>
      </w:r>
      <w:r w:rsidR="001D0C9F">
        <w:rPr>
          <w:rFonts w:asciiTheme="minorEastAsia" w:eastAsiaTheme="minorEastAsia" w:hAnsiTheme="minorEastAsia" w:hint="eastAsia"/>
          <w:color w:val="0070C0"/>
          <w:sz w:val="44"/>
          <w:szCs w:val="44"/>
        </w:rPr>
        <w:t>【详见From49312贝斯产品工艺】</w:t>
      </w:r>
      <w:r w:rsidR="00AB06C3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八、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项目：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所属</w:t>
      </w:r>
      <w:r w:rsidR="00C9419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项目</w:t>
      </w:r>
    </w:p>
    <w:p w:rsidR="00166482" w:rsidRPr="006C384F" w:rsidRDefault="00FC1E7B" w:rsidP="006045F6">
      <w:pPr>
        <w:rPr>
          <w:rFonts w:ascii="NSimSun" w:hAnsi="NSimSun" w:cs="NSimSun"/>
          <w:sz w:val="19"/>
          <w:szCs w:val="19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九、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版本号：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一个参照对应一个版本号，第一次参照新建时版本号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初始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为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0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，每一次修改（</w:t>
      </w:r>
      <w:r w:rsidR="00400700">
        <w:rPr>
          <w:rFonts w:asciiTheme="minorEastAsia" w:eastAsiaTheme="minorEastAsia" w:hAnsiTheme="minorEastAsia" w:hint="eastAsia"/>
          <w:color w:val="0070C0"/>
          <w:sz w:val="44"/>
          <w:szCs w:val="44"/>
        </w:rPr>
        <w:t>只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针对修改）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保存后，版本号</w:t>
      </w:r>
      <w:r w:rsidR="00A90F07" w:rsidRPr="00A90F07">
        <w:rPr>
          <w:rFonts w:asciiTheme="minorEastAsia" w:eastAsiaTheme="minorEastAsia" w:hAnsiTheme="minorEastAsia" w:hint="eastAsia"/>
          <w:b/>
          <w:color w:val="0070C0"/>
          <w:sz w:val="44"/>
          <w:szCs w:val="44"/>
        </w:rPr>
        <w:t>＋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1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，依次递增。</w:t>
      </w:r>
      <w:r w:rsidR="00400700">
        <w:rPr>
          <w:rFonts w:asciiTheme="minorEastAsia" w:eastAsiaTheme="minorEastAsia" w:hAnsiTheme="minorEastAsia" w:hint="eastAsia"/>
          <w:color w:val="0070C0"/>
          <w:sz w:val="44"/>
          <w:szCs w:val="44"/>
        </w:rPr>
        <w:t>（版本号可用于比较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【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与当前连接的数据库作比较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】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、观察出当前参照是否被修改过。这种比较只能简单的看到参照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是否被修改或被修改几次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，并不能看到当前参照在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和当前连接的数据库上是否一致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。我们可以通过对比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与当前连接数据库中的</w:t>
      </w:r>
      <w:r w:rsidR="00967F72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sMD5Code</w:t>
      </w:r>
      <w:r w:rsidR="00967F72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字段值【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967F72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中表</w:t>
      </w:r>
      <w:r w:rsidR="00967F72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dvReference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的</w:t>
      </w:r>
      <w:r w:rsidR="0020274F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sMD5Code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字段，与当前连接数据库中表pb</w:t>
      </w:r>
      <w:r w:rsidR="0020274F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Reference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的</w:t>
      </w:r>
      <w:r w:rsidR="0020274F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sMD5Code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字段</w:t>
      </w:r>
      <w:r w:rsidR="00967F72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】，来辨别参照信息是否一致，从而明白是需要同步，还是需要修改等操作</w:t>
      </w:r>
      <w:r w:rsidR="006C38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。</w:t>
      </w:r>
      <w:r w:rsidR="00400700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控件：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参照字段所</w:t>
      </w:r>
      <w:r w:rsidR="00273891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绑定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273891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控件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名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十一、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参数列表：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当前参照Sql</w:t>
      </w:r>
      <w:r w:rsidR="002068AC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中所用到的参数，系统默认自动填写。</w:t>
      </w:r>
    </w:p>
    <w:p w:rsidR="004345F1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lastRenderedPageBreak/>
        <w:t>十二、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测试值：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手动填写参照SQL</w:t>
      </w:r>
      <w:r w:rsidR="00084BAD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语句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中参数</w:t>
      </w:r>
      <w:r w:rsidR="008E1C1C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值，并</w:t>
      </w:r>
      <w:r w:rsidR="00722C8B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验证SQL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进行验证。</w:t>
      </w:r>
    </w:p>
    <w:p w:rsidR="00FC7049" w:rsidRDefault="00FC7049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166482" w:rsidRDefault="000E210E" w:rsidP="00426114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 w:rsidRPr="004345F1">
        <w:rPr>
          <w:rFonts w:asciiTheme="minorEastAsia" w:eastAsiaTheme="minorEastAsia" w:hAnsiTheme="minorEastAsia" w:hint="eastAsia"/>
          <w:color w:val="FF0000"/>
          <w:sz w:val="84"/>
          <w:szCs w:val="84"/>
        </w:rPr>
        <w:t>按</w:t>
      </w:r>
      <w:r w:rsidR="00FC7049">
        <w:rPr>
          <w:rFonts w:asciiTheme="minorEastAsia" w:eastAsiaTheme="minorEastAsia" w:hAnsiTheme="minorEastAsia" w:hint="eastAsia"/>
          <w:color w:val="FF0000"/>
          <w:sz w:val="84"/>
          <w:szCs w:val="84"/>
        </w:rPr>
        <w:t xml:space="preserve">  </w:t>
      </w:r>
      <w:r w:rsidRPr="004345F1">
        <w:rPr>
          <w:rFonts w:asciiTheme="minorEastAsia" w:eastAsiaTheme="minorEastAsia" w:hAnsiTheme="minorEastAsia" w:hint="eastAsia"/>
          <w:color w:val="FF0000"/>
          <w:sz w:val="84"/>
          <w:szCs w:val="84"/>
        </w:rPr>
        <w:t>钮</w:t>
      </w:r>
    </w:p>
    <w:p w:rsidR="00577E60" w:rsidRPr="00224E9F" w:rsidRDefault="00224E9F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一、查询</w:t>
      </w:r>
    </w:p>
    <w:p w:rsidR="00C809F1" w:rsidRPr="00C809F1" w:rsidRDefault="00C809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查询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：</w:t>
      </w:r>
      <w:r w:rsidR="00E36AA8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根据查询依据</w:t>
      </w:r>
      <w:r w:rsidR="000B14A5">
        <w:rPr>
          <w:rFonts w:asciiTheme="minorEastAsia" w:eastAsiaTheme="minorEastAsia" w:hAnsiTheme="minorEastAsia" w:hint="eastAsia"/>
          <w:color w:val="0070C0"/>
          <w:sz w:val="44"/>
          <w:szCs w:val="44"/>
        </w:rPr>
        <w:t>及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查询选项来查询</w:t>
      </w:r>
    </w:p>
    <w:p w:rsidR="0074237B" w:rsidRPr="00C809F1" w:rsidRDefault="00B70332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速查字段：</w:t>
      </w:r>
    </w:p>
    <w:p w:rsidR="0074237B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参照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ID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组别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根据分组查询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控件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根据控件名查询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引用表名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根据表名查询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链接常量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根据链接常量查询</w:t>
      </w:r>
    </w:p>
    <w:p w:rsidR="0074237B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链接参照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根据链接参照查询</w:t>
      </w:r>
    </w:p>
    <w:p w:rsidR="00B70332" w:rsidRDefault="00B70332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B70332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查询模式</w:t>
      </w: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：</w:t>
      </w:r>
    </w:p>
    <w:p w:rsidR="005E17B5" w:rsidRPr="00B70332" w:rsidRDefault="005E17B5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（</w:t>
      </w:r>
      <w:r w:rsidR="0097211B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与速查字段结合使用，使用方法为：在四种</w:t>
      </w: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模式下，进行速查字段。）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精确查找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输入的速查字段必须准确无误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lastRenderedPageBreak/>
        <w:t>左匹配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以输入速查字段的左面第一个字符开始匹配，输入的字符必须全部正确，否则查询失败</w:t>
      </w:r>
      <w:r w:rsidR="00D12248">
        <w:rPr>
          <w:rFonts w:asciiTheme="minorEastAsia" w:eastAsiaTheme="minorEastAsia" w:hAnsiTheme="minorEastAsia" w:hint="eastAsia"/>
          <w:color w:val="0070C0"/>
          <w:sz w:val="44"/>
          <w:szCs w:val="44"/>
        </w:rPr>
        <w:t>（</w:t>
      </w:r>
      <w:r w:rsidR="00B23351">
        <w:rPr>
          <w:rFonts w:asciiTheme="minorEastAsia" w:eastAsiaTheme="minorEastAsia" w:hAnsiTheme="minorEastAsia" w:hint="eastAsia"/>
          <w:color w:val="0070C0"/>
          <w:sz w:val="44"/>
          <w:szCs w:val="44"/>
        </w:rPr>
        <w:t>可</w:t>
      </w:r>
      <w:r w:rsidR="00D12248">
        <w:rPr>
          <w:rFonts w:asciiTheme="minorEastAsia" w:eastAsiaTheme="minorEastAsia" w:hAnsiTheme="minorEastAsia" w:hint="eastAsia"/>
          <w:color w:val="0070C0"/>
          <w:sz w:val="44"/>
          <w:szCs w:val="44"/>
        </w:rPr>
        <w:t>部分</w:t>
      </w:r>
      <w:r w:rsidR="00B23351">
        <w:rPr>
          <w:rFonts w:asciiTheme="minorEastAsia" w:eastAsiaTheme="minorEastAsia" w:hAnsiTheme="minorEastAsia" w:hint="eastAsia"/>
          <w:color w:val="0070C0"/>
          <w:sz w:val="44"/>
          <w:szCs w:val="44"/>
        </w:rPr>
        <w:t>输入</w:t>
      </w:r>
      <w:r w:rsidR="00D12248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。（左匹配只对string类型的起作用，</w:t>
      </w:r>
      <w:r w:rsidR="000570A4">
        <w:rPr>
          <w:rFonts w:asciiTheme="minorEastAsia" w:eastAsiaTheme="minorEastAsia" w:hAnsiTheme="minorEastAsia" w:hint="eastAsia"/>
          <w:color w:val="0070C0"/>
          <w:sz w:val="44"/>
          <w:szCs w:val="44"/>
        </w:rPr>
        <w:t>对于输入的int类型默认为等于查询，相当于精确查找模式，而不是like</w:t>
      </w:r>
      <w:r w:rsidR="00E36AA8">
        <w:rPr>
          <w:rFonts w:asciiTheme="minorEastAsia" w:eastAsiaTheme="minorEastAsia" w:hAnsiTheme="minorEastAsia" w:hint="eastAsia"/>
          <w:color w:val="0070C0"/>
          <w:sz w:val="44"/>
          <w:szCs w:val="44"/>
        </w:rPr>
        <w:t>查询。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模糊查找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E36AA8">
        <w:rPr>
          <w:rFonts w:asciiTheme="minorEastAsia" w:eastAsiaTheme="minorEastAsia" w:hAnsiTheme="minorEastAsia" w:hint="eastAsia"/>
          <w:color w:val="0070C0"/>
          <w:sz w:val="44"/>
          <w:szCs w:val="44"/>
        </w:rPr>
        <w:t>适用于输入速查字段中的某个部分</w:t>
      </w:r>
      <w:r w:rsidR="0097211B">
        <w:rPr>
          <w:rFonts w:asciiTheme="minorEastAsia" w:eastAsiaTheme="minorEastAsia" w:hAnsiTheme="minorEastAsia" w:hint="eastAsia"/>
          <w:color w:val="0070C0"/>
          <w:sz w:val="44"/>
          <w:szCs w:val="44"/>
        </w:rPr>
        <w:t>进行查询</w:t>
      </w:r>
      <w:r w:rsidR="00273FEA">
        <w:rPr>
          <w:rFonts w:asciiTheme="minorEastAsia" w:eastAsiaTheme="minorEastAsia" w:hAnsiTheme="minorEastAsia" w:hint="eastAsia"/>
          <w:color w:val="0070C0"/>
          <w:sz w:val="44"/>
          <w:szCs w:val="44"/>
        </w:rPr>
        <w:t>（不适用于int类型的部分查询）</w:t>
      </w:r>
    </w:p>
    <w:p w:rsidR="00577E60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组合查找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92868">
        <w:rPr>
          <w:rFonts w:asciiTheme="minorEastAsia" w:eastAsiaTheme="minorEastAsia" w:hAnsiTheme="minorEastAsia" w:hint="eastAsia"/>
          <w:color w:val="0070C0"/>
          <w:sz w:val="44"/>
          <w:szCs w:val="44"/>
        </w:rPr>
        <w:t>适用于记得速查字段的多个部分，在速查文本框中按先后顺序以空格分隔输入即可查询。</w:t>
      </w:r>
      <w:r w:rsidR="00273FEA">
        <w:rPr>
          <w:rFonts w:asciiTheme="minorEastAsia" w:eastAsiaTheme="minorEastAsia" w:hAnsiTheme="minorEastAsia" w:hint="eastAsia"/>
          <w:color w:val="0070C0"/>
          <w:sz w:val="44"/>
          <w:szCs w:val="44"/>
        </w:rPr>
        <w:t>（不适用于int类型的多个部分组合查询）</w:t>
      </w:r>
    </w:p>
    <w:p w:rsidR="0074237B" w:rsidRPr="00C809F1" w:rsidRDefault="00577E60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C809F1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查询选项：</w:t>
      </w:r>
    </w:p>
    <w:p w:rsidR="0074237B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仅查询可用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只能查询到</w:t>
      </w:r>
      <w:r w:rsidR="00CA223C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当前From下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标记为可用的参照</w:t>
      </w:r>
    </w:p>
    <w:p w:rsidR="000E210E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仅当前项目</w:t>
      </w:r>
      <w:r w:rsid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 xml:space="preserve"> 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只能查询当前项目下的所有参照</w:t>
      </w:r>
    </w:p>
    <w:p w:rsidR="00C809F1" w:rsidRPr="00224E9F" w:rsidRDefault="00224E9F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二、新增</w:t>
      </w:r>
    </w:p>
    <w:p w:rsidR="00C809F1" w:rsidRPr="00C809F1" w:rsidRDefault="00C809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新增：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在当前From下新增一个空白参照（只有参照ID）</w:t>
      </w:r>
    </w:p>
    <w:p w:rsidR="00C809F1" w:rsidRDefault="00C809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lastRenderedPageBreak/>
        <w:t>分支到项目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C975B7">
        <w:rPr>
          <w:rFonts w:asciiTheme="minorEastAsia" w:eastAsiaTheme="minorEastAsia" w:hAnsiTheme="minorEastAsia" w:hint="eastAsia"/>
          <w:color w:val="0070C0"/>
          <w:sz w:val="44"/>
          <w:szCs w:val="44"/>
        </w:rPr>
        <w:t>复制当前选中参照</w:t>
      </w:r>
      <w:r w:rsidR="005F15E8">
        <w:rPr>
          <w:rFonts w:asciiTheme="minorEastAsia" w:eastAsiaTheme="minorEastAsia" w:hAnsiTheme="minorEastAsia" w:hint="eastAsia"/>
          <w:color w:val="0070C0"/>
          <w:sz w:val="44"/>
          <w:szCs w:val="44"/>
        </w:rPr>
        <w:t>，在复制出来的参照上选择指定的项目，从而把这个参照指定给需要的From。</w:t>
      </w:r>
    </w:p>
    <w:p w:rsidR="00577E60" w:rsidRPr="00C809F1" w:rsidRDefault="00577E60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复制</w:t>
      </w:r>
      <w:r w:rsidR="00C809F1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CA223C">
        <w:rPr>
          <w:rFonts w:asciiTheme="minorEastAsia" w:eastAsiaTheme="minorEastAsia" w:hAnsiTheme="minorEastAsia" w:hint="eastAsia"/>
          <w:color w:val="0070C0"/>
          <w:sz w:val="44"/>
          <w:szCs w:val="44"/>
        </w:rPr>
        <w:t>完全</w:t>
      </w:r>
      <w:r w:rsid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复制当前选中的参照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并生成新的参照ID</w:t>
      </w:r>
    </w:p>
    <w:p w:rsidR="000E210E" w:rsidRPr="00577E60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三、</w:t>
      </w:r>
      <w:r w:rsidR="000E210E" w:rsidRPr="00577E60">
        <w:rPr>
          <w:rFonts w:asciiTheme="minorEastAsia" w:eastAsiaTheme="minorEastAsia" w:hAnsiTheme="minorEastAsia" w:hint="eastAsia"/>
          <w:color w:val="FF0000"/>
          <w:sz w:val="44"/>
          <w:szCs w:val="44"/>
        </w:rPr>
        <w:t>编辑：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对当前选中参照进行操作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四、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取消：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撤销当前操作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五、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删除：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删除当前选中参照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六、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检测SQL：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把当前选中参照的SQL语句放到第二连接（第一连接为DIP，第二连接为当前连接的数据库）上去执行，将执行结果以</w:t>
      </w:r>
      <w:r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弹出窗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的形式显示出来。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七、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保存</w:t>
      </w:r>
    </w:p>
    <w:p w:rsidR="00C809F1" w:rsidRPr="00224E9F" w:rsidRDefault="00224E9F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保存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：保存当前操作</w:t>
      </w:r>
    </w:p>
    <w:p w:rsidR="0074237B" w:rsidRPr="00C809F1" w:rsidRDefault="004345F1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C809F1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保存选项：</w:t>
      </w:r>
    </w:p>
    <w:p w:rsidR="0074237B" w:rsidRPr="00224E9F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生成SQL</w:t>
      </w:r>
      <w:r w:rsidR="0074237B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脚本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F47265">
        <w:rPr>
          <w:rFonts w:asciiTheme="minorEastAsia" w:eastAsiaTheme="minorEastAsia" w:hAnsiTheme="minorEastAsia" w:hint="eastAsia"/>
          <w:color w:val="0070C0"/>
          <w:sz w:val="44"/>
          <w:szCs w:val="44"/>
        </w:rPr>
        <w:t>把当前参照的基本信息在本地生成一个SQL文件。</w:t>
      </w:r>
    </w:p>
    <w:p w:rsidR="0074237B" w:rsidRPr="00224E9F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打开目录</w:t>
      </w:r>
      <w:r w:rsidR="00A90F07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打开当前</w:t>
      </w:r>
      <w:r w:rsid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参照的本地目录</w:t>
      </w:r>
    </w:p>
    <w:p w:rsidR="0074237B" w:rsidRPr="00224E9F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SVN</w:t>
      </w:r>
      <w:r w:rsidR="0074237B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提交</w:t>
      </w:r>
      <w:r w:rsidR="00FC1E7B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9F741F">
        <w:rPr>
          <w:rFonts w:asciiTheme="minorEastAsia" w:eastAsiaTheme="minorEastAsia" w:hAnsiTheme="minorEastAsia" w:hint="eastAsia"/>
          <w:color w:val="0070C0"/>
          <w:sz w:val="44"/>
          <w:szCs w:val="44"/>
        </w:rPr>
        <w:t>把当前操作（增删改）同步到</w:t>
      </w:r>
      <w:r w:rsidR="009F741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9F741F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74237B" w:rsidRPr="00224E9F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lastRenderedPageBreak/>
        <w:t>同步到DB</w:t>
      </w:r>
      <w:r w:rsidR="00983E38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004598">
        <w:rPr>
          <w:rFonts w:asciiTheme="minorEastAsia" w:eastAsiaTheme="minorEastAsia" w:hAnsiTheme="minorEastAsia" w:hint="eastAsia"/>
          <w:color w:val="0070C0"/>
          <w:sz w:val="44"/>
          <w:szCs w:val="44"/>
        </w:rPr>
        <w:t>触发此按钮时，必定执行一次当前参照的</w:t>
      </w:r>
      <w:r w:rsidR="009A4ACB">
        <w:rPr>
          <w:rFonts w:asciiTheme="minorEastAsia" w:eastAsiaTheme="minorEastAsia" w:hAnsiTheme="minorEastAsia" w:hint="eastAsia"/>
          <w:color w:val="0070C0"/>
          <w:sz w:val="44"/>
          <w:szCs w:val="44"/>
        </w:rPr>
        <w:t>后台脚本，将当前参照的任何修改项同步到当前连接的数据库上。</w:t>
      </w:r>
    </w:p>
    <w:p w:rsidR="004345F1" w:rsidRPr="00224E9F" w:rsidRDefault="009F741F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手动生成日志：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已弃用。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八、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校验：</w:t>
      </w:r>
      <w:r w:rsidR="00C372F6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检验当前参照（自身内部）各种属性的准确性（例如校验控件名是否正确</w:t>
      </w:r>
      <w:r w:rsidR="00211070">
        <w:rPr>
          <w:rFonts w:asciiTheme="minorEastAsia" w:eastAsiaTheme="minorEastAsia" w:hAnsiTheme="minorEastAsia" w:hint="eastAsia"/>
          <w:color w:val="0070C0"/>
          <w:sz w:val="44"/>
          <w:szCs w:val="44"/>
        </w:rPr>
        <w:t>，SQL语句是否正确等等</w:t>
      </w:r>
      <w:r w:rsidR="00C372F6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），并</w:t>
      </w:r>
      <w:r w:rsidR="003611F4">
        <w:rPr>
          <w:rFonts w:asciiTheme="minorEastAsia" w:eastAsiaTheme="minorEastAsia" w:hAnsiTheme="minorEastAsia" w:hint="eastAsia"/>
          <w:color w:val="0070C0"/>
          <w:sz w:val="44"/>
          <w:szCs w:val="44"/>
        </w:rPr>
        <w:t>将</w:t>
      </w:r>
      <w:r w:rsidR="00211070">
        <w:rPr>
          <w:rFonts w:asciiTheme="minorEastAsia" w:eastAsiaTheme="minorEastAsia" w:hAnsiTheme="minorEastAsia" w:hint="eastAsia"/>
          <w:color w:val="0070C0"/>
          <w:sz w:val="44"/>
          <w:szCs w:val="44"/>
        </w:rPr>
        <w:t>检查</w:t>
      </w:r>
      <w:r w:rsidR="003611F4">
        <w:rPr>
          <w:rFonts w:asciiTheme="minorEastAsia" w:eastAsiaTheme="minorEastAsia" w:hAnsiTheme="minorEastAsia" w:hint="eastAsia"/>
          <w:color w:val="0070C0"/>
          <w:sz w:val="44"/>
          <w:szCs w:val="44"/>
        </w:rPr>
        <w:t>结果</w:t>
      </w:r>
      <w:r w:rsidR="00C372F6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以弹出窗的形式显示出来。</w:t>
      </w:r>
    </w:p>
    <w:p w:rsidR="000E210E" w:rsidRPr="00B70332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九、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转换参照：</w:t>
      </w:r>
      <w:r w:rsidR="00B70332" w:rsidRPr="00B70332">
        <w:rPr>
          <w:rFonts w:asciiTheme="minorEastAsia" w:eastAsiaTheme="minorEastAsia" w:hAnsiTheme="minorEastAsia" w:hint="eastAsia"/>
          <w:color w:val="0070C0"/>
          <w:sz w:val="44"/>
          <w:szCs w:val="44"/>
        </w:rPr>
        <w:t>已弃用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生成FromConfig：</w:t>
      </w:r>
      <w:r w:rsidR="00B70332" w:rsidRPr="00B70332">
        <w:rPr>
          <w:rFonts w:asciiTheme="minorEastAsia" w:eastAsiaTheme="minorEastAsia" w:hAnsiTheme="minorEastAsia" w:hint="eastAsia"/>
          <w:color w:val="0070C0"/>
          <w:sz w:val="44"/>
          <w:szCs w:val="44"/>
        </w:rPr>
        <w:t>已弃用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十一、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自动生成：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系统会为UI设计中控件类型为，下拉框、LookUp、</w:t>
      </w:r>
      <w:r w:rsidR="008258EC">
        <w:rPr>
          <w:rFonts w:asciiTheme="minorEastAsia" w:eastAsiaTheme="minorEastAsia" w:hAnsiTheme="minorEastAsia" w:hint="eastAsia"/>
          <w:color w:val="0070C0"/>
          <w:sz w:val="44"/>
          <w:szCs w:val="44"/>
        </w:rPr>
        <w:t>复选下拉框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的控件自动生成参照。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十二、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同步所有：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将当前From的所有参照信息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（增、删、改操作）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从终端云服务器上同步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（更新）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到当前连接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数据库上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【</w:t>
      </w:r>
      <w:r w:rsidR="00432369">
        <w:rPr>
          <w:rFonts w:asciiTheme="minorEastAsia" w:eastAsiaTheme="minorEastAsia" w:hAnsiTheme="minorEastAsia" w:hint="eastAsia"/>
          <w:color w:val="0070C0"/>
          <w:sz w:val="44"/>
          <w:szCs w:val="44"/>
        </w:rPr>
        <w:t>它只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对当前From</w:t>
      </w:r>
      <w:r w:rsidR="00432369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状态为未同步的参照进行同步】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它的功能可以说是同步到DB的翻版，并且在此基础上多了一个批量操作而已。但是翻得不太好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对于DIP参照选项来说，只有SQL语句</w:t>
      </w:r>
      <w:r w:rsidR="004C785E">
        <w:rPr>
          <w:rFonts w:asciiTheme="minorEastAsia" w:eastAsiaTheme="minorEastAsia" w:hAnsiTheme="minorEastAsia" w:hint="eastAsia"/>
          <w:color w:val="0070C0"/>
          <w:sz w:val="44"/>
          <w:szCs w:val="44"/>
        </w:rPr>
        <w:t>和XML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被修改了，同步所有的状态才会改变[未同步]，对于</w:t>
      </w:r>
      <w:r w:rsidR="004C785E">
        <w:rPr>
          <w:rFonts w:asciiTheme="minorEastAsia" w:eastAsiaTheme="minorEastAsia" w:hAnsiTheme="minorEastAsia" w:hint="eastAsia"/>
          <w:color w:val="0070C0"/>
          <w:sz w:val="44"/>
          <w:szCs w:val="44"/>
        </w:rPr>
        <w:lastRenderedPageBreak/>
        <w:t>修改例如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控件名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等选项时，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同步所有的状态是不会改变的，</w:t>
      </w:r>
      <w:r w:rsidR="0011601A">
        <w:rPr>
          <w:rFonts w:asciiTheme="minorEastAsia" w:eastAsiaTheme="minorEastAsia" w:hAnsiTheme="minorEastAsia" w:hint="eastAsia"/>
          <w:color w:val="0070C0"/>
          <w:sz w:val="44"/>
          <w:szCs w:val="44"/>
        </w:rPr>
        <w:t>所以，此时同步所有的功能就没用了。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这就是为什么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当更改控件名时需要使用同步到DB的原因了。</w:t>
      </w:r>
    </w:p>
    <w:p w:rsidR="000E210E" w:rsidRPr="00E47DB4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十三、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校验所有：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检验当前From所有参照（自身内部）各种属性的准确性（例如校验控件名是否正确），并以弹出窗的形式显示出来。</w:t>
      </w:r>
    </w:p>
    <w:p w:rsidR="007E34A9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十四、</w:t>
      </w:r>
      <w:r w:rsidR="004345F1">
        <w:rPr>
          <w:rFonts w:asciiTheme="minorEastAsia" w:eastAsiaTheme="minorEastAsia" w:hAnsiTheme="minorEastAsia" w:hint="eastAsia"/>
          <w:color w:val="FF0000"/>
          <w:sz w:val="44"/>
          <w:szCs w:val="44"/>
        </w:rPr>
        <w:t>导入：</w:t>
      </w:r>
      <w:r w:rsidR="00DC37D3" w:rsidRPr="00DC37D3">
        <w:rPr>
          <w:rFonts w:asciiTheme="minorEastAsia" w:eastAsiaTheme="minorEastAsia" w:hAnsiTheme="minorEastAsia" w:hint="eastAsia"/>
          <w:color w:val="0070C0"/>
          <w:sz w:val="44"/>
          <w:szCs w:val="44"/>
        </w:rPr>
        <w:t>用于</w:t>
      </w:r>
      <w:r w:rsidR="00DC37D3">
        <w:rPr>
          <w:rFonts w:asciiTheme="minorEastAsia" w:eastAsiaTheme="minorEastAsia" w:hAnsiTheme="minorEastAsia" w:hint="eastAsia"/>
          <w:color w:val="0070C0"/>
          <w:sz w:val="44"/>
          <w:szCs w:val="44"/>
        </w:rPr>
        <w:t>导入链接参照，新增参照时在链接参照中输入想要导入的参照ID，然后点击导入即可</w:t>
      </w:r>
      <w:r w:rsidR="00372D7C">
        <w:rPr>
          <w:rFonts w:asciiTheme="minorEastAsia" w:eastAsiaTheme="minorEastAsia" w:hAnsiTheme="minorEastAsia" w:hint="eastAsia"/>
          <w:color w:val="0070C0"/>
          <w:sz w:val="44"/>
          <w:szCs w:val="44"/>
        </w:rPr>
        <w:t>【详见From49312贝斯产品工艺】</w:t>
      </w:r>
      <w:r w:rsidR="00DC37D3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十五、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验证SQL：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功能与检测SQL</w:t>
      </w:r>
      <w:r w:rsidR="009F40B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功能大同小异，区别在于，当点击验证SQL</w:t>
      </w:r>
      <w:r w:rsidR="0061621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时系统会自动填写ComboBox下的Display Field和Value Field属性（只适用于ComboBox参照）</w:t>
      </w:r>
    </w:p>
    <w:p w:rsidR="00991848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十六、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查询参照数据：</w:t>
      </w:r>
      <w:r w:rsidR="00C31461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系统自动执行当前参照的SQL语句，并</w:t>
      </w:r>
      <w:r w:rsidR="000871D1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弹出新的From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窗体显示执行</w:t>
      </w:r>
      <w:r w:rsidR="000871D1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结果。</w:t>
      </w:r>
    </w:p>
    <w:p w:rsidR="002853FA" w:rsidRDefault="002853FA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2853FA" w:rsidRDefault="002853FA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B74FBF" w:rsidRDefault="004F0DB7" w:rsidP="00E47718">
      <w:pPr>
        <w:jc w:val="center"/>
        <w:rPr>
          <w:rFonts w:asciiTheme="minorEastAsia" w:eastAsiaTheme="minorEastAsia" w:hAnsiTheme="minorEastAsia"/>
          <w:color w:val="FF0000"/>
          <w:sz w:val="96"/>
          <w:szCs w:val="96"/>
        </w:rPr>
      </w:pPr>
      <w:r w:rsidRPr="003A5D6E">
        <w:rPr>
          <w:rFonts w:asciiTheme="minorEastAsia" w:eastAsiaTheme="minorEastAsia" w:hAnsiTheme="minorEastAsia" w:hint="eastAsia"/>
          <w:color w:val="FF0000"/>
          <w:sz w:val="96"/>
          <w:szCs w:val="96"/>
        </w:rPr>
        <w:lastRenderedPageBreak/>
        <w:t>【</w:t>
      </w:r>
      <w:r w:rsidR="00651CEE">
        <w:rPr>
          <w:rFonts w:asciiTheme="minorEastAsia" w:eastAsiaTheme="minorEastAsia" w:hAnsiTheme="minorEastAsia" w:hint="eastAsia"/>
          <w:color w:val="FF0000"/>
          <w:sz w:val="96"/>
          <w:szCs w:val="96"/>
        </w:rPr>
        <w:t>特</w:t>
      </w:r>
      <w:r>
        <w:rPr>
          <w:rFonts w:asciiTheme="minorEastAsia" w:eastAsiaTheme="minorEastAsia" w:hAnsiTheme="minorEastAsia" w:hint="eastAsia"/>
          <w:color w:val="FF0000"/>
          <w:sz w:val="96"/>
          <w:szCs w:val="96"/>
        </w:rPr>
        <w:t>有</w:t>
      </w:r>
      <w:r w:rsidRPr="003A5D6E">
        <w:rPr>
          <w:rFonts w:asciiTheme="minorEastAsia" w:eastAsiaTheme="minorEastAsia" w:hAnsiTheme="minorEastAsia" w:hint="eastAsia"/>
          <w:color w:val="FF0000"/>
          <w:sz w:val="96"/>
          <w:szCs w:val="96"/>
        </w:rPr>
        <w:t>部分】</w:t>
      </w:r>
    </w:p>
    <w:p w:rsidR="00EA43C5" w:rsidRPr="00426114" w:rsidRDefault="004F0DB7" w:rsidP="00EA43C5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 w:rsidRPr="00426114">
        <w:rPr>
          <w:rFonts w:asciiTheme="minorEastAsia" w:eastAsiaTheme="minorEastAsia" w:hAnsiTheme="minorEastAsia" w:hint="eastAsia"/>
          <w:color w:val="FF0000"/>
          <w:sz w:val="84"/>
          <w:szCs w:val="84"/>
        </w:rPr>
        <w:t>类ComboBox配置</w:t>
      </w:r>
    </w:p>
    <w:p w:rsidR="004E13D5" w:rsidRDefault="00D56CDA" w:rsidP="006045F6">
      <w:pPr>
        <w:rPr>
          <w:rFonts w:asciiTheme="minorEastAsia" w:eastAsiaTheme="minorEastAsia" w:hAnsiTheme="minorEastAsia"/>
          <w:color w:val="0070C0"/>
          <w:sz w:val="84"/>
          <w:szCs w:val="84"/>
        </w:rPr>
      </w:pPr>
      <w:r>
        <w:rPr>
          <w:rFonts w:asciiTheme="minorEastAsia" w:eastAsiaTheme="minorEastAsia" w:hAnsiTheme="minorEastAsia" w:hint="eastAsia"/>
          <w:noProof/>
          <w:color w:val="0070C0"/>
          <w:sz w:val="84"/>
          <w:szCs w:val="84"/>
        </w:rPr>
        <w:drawing>
          <wp:inline distT="0" distB="0" distL="0" distR="0">
            <wp:extent cx="2933700" cy="28384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7BB" w:rsidRDefault="00F427BB" w:rsidP="006045F6">
      <w:pPr>
        <w:rPr>
          <w:rFonts w:asciiTheme="minorEastAsia" w:eastAsiaTheme="minorEastAsia" w:hAnsiTheme="minorEastAsia"/>
          <w:color w:val="0070C0"/>
          <w:sz w:val="84"/>
          <w:szCs w:val="84"/>
        </w:rPr>
      </w:pPr>
      <w:r>
        <w:rPr>
          <w:rFonts w:asciiTheme="minorEastAsia" w:eastAsiaTheme="minorEastAsia" w:hAnsiTheme="minorEastAsia" w:hint="eastAsia"/>
          <w:noProof/>
          <w:color w:val="0070C0"/>
          <w:sz w:val="84"/>
          <w:szCs w:val="84"/>
        </w:rPr>
        <w:drawing>
          <wp:inline distT="0" distB="0" distL="0" distR="0">
            <wp:extent cx="1657350" cy="1285875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4E13D5" w:rsidTr="00FD430B">
        <w:tc>
          <w:tcPr>
            <w:tcW w:w="8522" w:type="dxa"/>
            <w:gridSpan w:val="2"/>
          </w:tcPr>
          <w:p w:rsidR="004E13D5" w:rsidRPr="00651CEE" w:rsidRDefault="004E13D5" w:rsidP="000B280E">
            <w:pPr>
              <w:jc w:val="center"/>
              <w:rPr>
                <w:rFonts w:asciiTheme="minorEastAsia" w:eastAsiaTheme="minorEastAsia" w:hAnsiTheme="minorEastAsia"/>
                <w:color w:val="FF000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FF0000"/>
                <w:sz w:val="44"/>
                <w:szCs w:val="44"/>
              </w:rPr>
              <w:t>类ComboBox配置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  <w:t>Display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4E13D5" w:rsidRDefault="0073024C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下来显示字段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Value 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4E13D5" w:rsidRDefault="0073024C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选中后绑定字段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Auto 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Set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Field</w:t>
            </w:r>
          </w:p>
        </w:tc>
        <w:tc>
          <w:tcPr>
            <w:tcW w:w="4261" w:type="dxa"/>
          </w:tcPr>
          <w:p w:rsidR="004E13D5" w:rsidRDefault="0073024C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回写字段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可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输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入</w:t>
            </w:r>
          </w:p>
        </w:tc>
        <w:tc>
          <w:tcPr>
            <w:tcW w:w="4261" w:type="dxa"/>
          </w:tcPr>
          <w:p w:rsidR="004E13D5" w:rsidRDefault="007D487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选中时，可选可输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计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算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模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式</w:t>
            </w:r>
          </w:p>
        </w:tc>
        <w:tc>
          <w:tcPr>
            <w:tcW w:w="4261" w:type="dxa"/>
          </w:tcPr>
          <w:p w:rsidR="004E13D5" w:rsidRDefault="0019512F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只针对</w:t>
            </w:r>
            <w:r w:rsidRPr="0019512F">
              <w:rPr>
                <w:rFonts w:asciiTheme="minorEastAsia" w:eastAsiaTheme="minorEastAsia" w:hAnsiTheme="minorEastAsia" w:hint="eastAsia"/>
                <w:color w:val="0070C0"/>
                <w:sz w:val="32"/>
                <w:szCs w:val="32"/>
              </w:rPr>
              <w:t>ChcekedComboBox</w:t>
            </w:r>
          </w:p>
        </w:tc>
      </w:tr>
      <w:tr w:rsidR="004E13D5" w:rsidTr="00B52BC7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 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注</w:t>
            </w:r>
          </w:p>
        </w:tc>
        <w:tc>
          <w:tcPr>
            <w:tcW w:w="4261" w:type="dxa"/>
          </w:tcPr>
          <w:p w:rsidR="004E13D5" w:rsidRDefault="00A23BD8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备注信息</w:t>
            </w:r>
          </w:p>
        </w:tc>
      </w:tr>
    </w:tbl>
    <w:p w:rsidR="000358EB" w:rsidRDefault="003C58BB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lastRenderedPageBreak/>
        <w:t>关于</w:t>
      </w:r>
      <w:r w:rsidR="00BB5C7C" w:rsidRPr="00144D34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回写</w:t>
      </w:r>
      <w:r w:rsidR="007D487E" w:rsidRPr="00144D34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：</w:t>
      </w:r>
    </w:p>
    <w:p w:rsidR="002B658A" w:rsidRPr="00E93B40" w:rsidRDefault="00E93B40" w:rsidP="00744A5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>回写字段只针对</w:t>
      </w:r>
      <w:r w:rsidR="002B658A"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>目标数据集</w:t>
      </w:r>
      <w:r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>的某个字段，只能填写一个字段。与参照SQL语句、</w:t>
      </w:r>
      <w:r w:rsidRPr="00E93B40">
        <w:rPr>
          <w:rFonts w:asciiTheme="minorEastAsia" w:eastAsiaTheme="minorEastAsia" w:hAnsiTheme="minorEastAsia"/>
          <w:color w:val="0070C0"/>
          <w:sz w:val="44"/>
          <w:szCs w:val="44"/>
        </w:rPr>
        <w:t>Display</w:t>
      </w:r>
      <w:r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 xml:space="preserve"> Field、Value Field无关。</w:t>
      </w:r>
    </w:p>
    <w:p w:rsidR="00084A74" w:rsidRPr="00103B85" w:rsidRDefault="00084A74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103B85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关于可输入：</w:t>
      </w:r>
    </w:p>
    <w:p w:rsidR="00084A74" w:rsidRDefault="00084A74" w:rsidP="00744A5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默认不选，选中时，可以选择下拉框中的值，也可以在框中手动输入值。</w:t>
      </w:r>
    </w:p>
    <w:p w:rsidR="00543EA8" w:rsidRPr="00103B85" w:rsidRDefault="00543EA8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103B85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关于计算模式：</w:t>
      </w:r>
    </w:p>
    <w:p w:rsidR="00543EA8" w:rsidRDefault="00543EA8" w:rsidP="00744A5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只针对复选下拉框，默认不选，不选时，系统会以X,X1,X2,的形式把选中的复选框选项ID依次分别存入后台。选中时，则会以X+X1+X2相加之和的形式用一个值存入后台</w:t>
      </w:r>
      <w:r w:rsidR="00446675">
        <w:rPr>
          <w:rFonts w:asciiTheme="minorEastAsia" w:eastAsiaTheme="minorEastAsia" w:hAnsiTheme="minorEastAsia" w:hint="eastAsia"/>
          <w:color w:val="0070C0"/>
          <w:sz w:val="44"/>
          <w:szCs w:val="44"/>
        </w:rPr>
        <w:t>【只针对</w:t>
      </w:r>
      <w:r w:rsidR="00446675" w:rsidRPr="00446675">
        <w:rPr>
          <w:rFonts w:asciiTheme="minorEastAsia" w:eastAsiaTheme="minorEastAsia" w:hAnsiTheme="minorEastAsia" w:hint="eastAsia"/>
          <w:color w:val="0070C0"/>
          <w:sz w:val="44"/>
          <w:szCs w:val="44"/>
        </w:rPr>
        <w:t>ChcekedComboBox</w:t>
      </w:r>
      <w:r w:rsidR="00446675">
        <w:rPr>
          <w:rFonts w:asciiTheme="minorEastAsia" w:eastAsiaTheme="minorEastAsia" w:hAnsiTheme="minorEastAsia" w:hint="eastAsia"/>
          <w:color w:val="0070C0"/>
          <w:sz w:val="44"/>
          <w:szCs w:val="44"/>
        </w:rPr>
        <w:t>】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45CCC" w:rsidRPr="00F45CCC" w:rsidRDefault="002E1B4B" w:rsidP="00330953">
      <w:pPr>
        <w:jc w:val="center"/>
        <w:outlineLvl w:val="0"/>
        <w:rPr>
          <w:rFonts w:asciiTheme="minorEastAsia" w:eastAsiaTheme="minorEastAsia" w:hAnsiTheme="minorEastAsia"/>
          <w:color w:val="FF0000"/>
          <w:sz w:val="84"/>
          <w:szCs w:val="84"/>
        </w:rPr>
      </w:pPr>
      <w:r>
        <w:rPr>
          <w:rFonts w:asciiTheme="minorEastAsia" w:eastAsiaTheme="minorEastAsia" w:hAnsiTheme="minorEastAsia" w:hint="eastAsia"/>
          <w:color w:val="FF0000"/>
          <w:sz w:val="84"/>
          <w:szCs w:val="84"/>
        </w:rPr>
        <w:lastRenderedPageBreak/>
        <w:t>LookUp</w:t>
      </w:r>
    </w:p>
    <w:p w:rsidR="00F61487" w:rsidRPr="00F61487" w:rsidRDefault="00F45CCC" w:rsidP="00F45CCC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 xml:space="preserve">       旧版             新版</w:t>
      </w:r>
    </w:p>
    <w:p w:rsidR="00F93BC6" w:rsidRDefault="00F93BC6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noProof/>
          <w:color w:val="FF0000"/>
          <w:sz w:val="44"/>
          <w:szCs w:val="44"/>
        </w:rPr>
        <w:drawing>
          <wp:inline distT="0" distB="0" distL="0" distR="0">
            <wp:extent cx="2520000" cy="2486842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48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5CCC">
        <w:rPr>
          <w:rFonts w:asciiTheme="minorEastAsia" w:eastAsiaTheme="minorEastAsia" w:hAnsiTheme="minorEastAsia" w:hint="eastAsia"/>
          <w:noProof/>
          <w:color w:val="FF0000"/>
          <w:sz w:val="44"/>
          <w:szCs w:val="44"/>
        </w:rPr>
        <w:drawing>
          <wp:inline distT="0" distB="0" distL="0" distR="0">
            <wp:extent cx="2317750" cy="2485426"/>
            <wp:effectExtent l="19050" t="0" r="6350" b="0"/>
            <wp:docPr id="3" name="图片 3" descr="C:\Users\Administrator\Desktop\QQ图片20160225133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QQ图片2016022513301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269" cy="24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487" w:rsidRDefault="00F61487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F61487" w:rsidRDefault="00113DD2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noProof/>
          <w:color w:val="FF0000"/>
          <w:sz w:val="44"/>
          <w:szCs w:val="44"/>
        </w:rPr>
        <w:drawing>
          <wp:inline distT="0" distB="0" distL="0" distR="0">
            <wp:extent cx="4467225" cy="40386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651CEE" w:rsidTr="00BF0A2B">
        <w:tc>
          <w:tcPr>
            <w:tcW w:w="8522" w:type="dxa"/>
            <w:gridSpan w:val="2"/>
          </w:tcPr>
          <w:p w:rsidR="00651CEE" w:rsidRDefault="00651CEE" w:rsidP="00427E18">
            <w:pPr>
              <w:jc w:val="center"/>
              <w:rPr>
                <w:rFonts w:asciiTheme="minorEastAsia" w:eastAsiaTheme="minorEastAsia" w:hAnsiTheme="minorEastAsia"/>
                <w:color w:val="FF000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44"/>
                <w:szCs w:val="44"/>
              </w:rPr>
              <w:lastRenderedPageBreak/>
              <w:t>LookUp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Auto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Set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  <w:r w:rsidR="005973A0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回写字段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Quick Query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Field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速查字段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Sql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Display</w:t>
            </w:r>
          </w:p>
        </w:tc>
        <w:tc>
          <w:tcPr>
            <w:tcW w:w="4261" w:type="dxa"/>
          </w:tcPr>
          <w:p w:rsidR="00651CEE" w:rsidRDefault="00F54627" w:rsidP="006045F6">
            <w:pPr>
              <w:rPr>
                <w:rFonts w:asciiTheme="minorEastAsia" w:eastAsiaTheme="minorEastAsia" w:hAnsiTheme="minorEastAsia"/>
                <w:color w:val="FF000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44"/>
                <w:szCs w:val="44"/>
              </w:rPr>
              <w:t>已弃用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Title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  <w:r w:rsidR="005973A0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显示名称字段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Value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选中后绑定字段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Display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下拉显示字段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Top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Count</w:t>
            </w:r>
          </w:p>
        </w:tc>
        <w:tc>
          <w:tcPr>
            <w:tcW w:w="4261" w:type="dxa"/>
          </w:tcPr>
          <w:p w:rsidR="00651CEE" w:rsidRPr="00B832C4" w:rsidRDefault="00B832C4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B832C4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默认查询Top行数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注</w:t>
            </w:r>
          </w:p>
        </w:tc>
        <w:tc>
          <w:tcPr>
            <w:tcW w:w="4261" w:type="dxa"/>
          </w:tcPr>
          <w:p w:rsidR="008D0827" w:rsidRPr="00A23BD8" w:rsidRDefault="00A23BD8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A23BD8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备注信息</w:t>
            </w:r>
          </w:p>
        </w:tc>
      </w:tr>
      <w:tr w:rsidR="008D0827" w:rsidTr="00651CEE">
        <w:tc>
          <w:tcPr>
            <w:tcW w:w="4261" w:type="dxa"/>
          </w:tcPr>
          <w:p w:rsidR="008D0827" w:rsidRPr="00651CEE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AppendMode</w:t>
            </w:r>
          </w:p>
        </w:tc>
        <w:tc>
          <w:tcPr>
            <w:tcW w:w="4261" w:type="dxa"/>
          </w:tcPr>
          <w:p w:rsidR="008D0827" w:rsidRPr="00A23BD8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写入模式|是/否覆盖</w:t>
            </w:r>
          </w:p>
        </w:tc>
      </w:tr>
      <w:tr w:rsidR="008D0827" w:rsidTr="00651CEE">
        <w:tc>
          <w:tcPr>
            <w:tcW w:w="4261" w:type="dxa"/>
          </w:tcPr>
          <w:p w:rsidR="008D0827" w:rsidRPr="00651CEE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MuitiSelect</w:t>
            </w:r>
          </w:p>
        </w:tc>
        <w:tc>
          <w:tcPr>
            <w:tcW w:w="4261" w:type="dxa"/>
          </w:tcPr>
          <w:p w:rsidR="008D0827" w:rsidRPr="00A23BD8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用于下拉多选</w:t>
            </w:r>
          </w:p>
        </w:tc>
      </w:tr>
    </w:tbl>
    <w:p w:rsidR="00C34F8A" w:rsidRDefault="00C34F8A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</w:p>
    <w:p w:rsidR="006F052F" w:rsidRDefault="006F052F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新旧版区别：</w:t>
      </w:r>
    </w:p>
    <w:p w:rsidR="00DB6683" w:rsidRPr="00334A87" w:rsidRDefault="00334A87" w:rsidP="00330953">
      <w:pPr>
        <w:ind w:firstLineChars="200" w:firstLine="880"/>
        <w:outlineLvl w:val="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【</w:t>
      </w:r>
      <w:r w:rsidR="005402E4"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详见</w:t>
      </w:r>
      <w:r w:rsidR="00DB6683"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From-47164工序方法库</w:t>
      </w:r>
      <w:r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】</w:t>
      </w:r>
    </w:p>
    <w:p w:rsidR="003D1199" w:rsidRDefault="00101772" w:rsidP="003D1199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101772">
        <w:rPr>
          <w:rFonts w:asciiTheme="minorEastAsia" w:eastAsiaTheme="minorEastAsia" w:hAnsiTheme="minorEastAsia" w:hint="eastAsia"/>
          <w:color w:val="0070C0"/>
          <w:sz w:val="44"/>
          <w:szCs w:val="44"/>
        </w:rPr>
        <w:t>相对于旧版，新版比旧版多了两功能，一个是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AppendMode写入模式功能，一个是MuitiSelect多选功能。</w:t>
      </w:r>
    </w:p>
    <w:p w:rsidR="00753561" w:rsidRDefault="005B5DD9" w:rsidP="00753561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AppendMode写入模式功能</w:t>
      </w:r>
      <w:r w:rsidR="00101772">
        <w:rPr>
          <w:rFonts w:asciiTheme="minorEastAsia" w:eastAsiaTheme="minorEastAsia" w:hAnsiTheme="minorEastAsia" w:hint="eastAsia"/>
          <w:color w:val="0070C0"/>
          <w:sz w:val="44"/>
          <w:szCs w:val="44"/>
        </w:rPr>
        <w:t>就是在第二次修改L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ookUp多选</w:t>
      </w:r>
      <w:r w:rsidR="003D1199">
        <w:rPr>
          <w:rFonts w:asciiTheme="minorEastAsia" w:eastAsiaTheme="minorEastAsia" w:hAnsiTheme="minorEastAsia" w:hint="eastAsia"/>
          <w:color w:val="0070C0"/>
          <w:sz w:val="44"/>
          <w:szCs w:val="44"/>
        </w:rPr>
        <w:t>选项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时，是把之前存储的选项ID覆盖掉重新存储，还是以逗号分隔开继续存储。选中时为继续存储，否则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lastRenderedPageBreak/>
        <w:t>为覆盖存储</w:t>
      </w:r>
      <w:r w:rsidR="00A7361A">
        <w:rPr>
          <w:rFonts w:asciiTheme="minorEastAsia" w:eastAsiaTheme="minorEastAsia" w:hAnsiTheme="minorEastAsia" w:hint="eastAsia"/>
          <w:color w:val="0070C0"/>
          <w:sz w:val="44"/>
          <w:szCs w:val="44"/>
        </w:rPr>
        <w:t>【此功能是建立在MuitiSelect多选功能之上的，只对多选有效】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6F052F" w:rsidRDefault="003D1199" w:rsidP="00753561">
      <w:pPr>
        <w:ind w:firstLineChars="250" w:firstLine="1100"/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MuitiSelect多选功能就是在LookUp下拉选择数据时</w:t>
      </w:r>
      <w:r w:rsidR="003774FD">
        <w:rPr>
          <w:rFonts w:asciiTheme="minorEastAsia" w:eastAsiaTheme="minorEastAsia" w:hAnsiTheme="minorEastAsia" w:hint="eastAsia"/>
          <w:color w:val="0070C0"/>
          <w:sz w:val="44"/>
          <w:szCs w:val="44"/>
        </w:rPr>
        <w:t>，可以多选。</w:t>
      </w:r>
    </w:p>
    <w:p w:rsidR="00651CEE" w:rsidRDefault="005B4580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</w:t>
      </w:r>
      <w:r w:rsidR="0070781C" w:rsidRPr="00103B85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回写</w:t>
      </w:r>
      <w:r w:rsidR="00E93B40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：</w:t>
      </w:r>
    </w:p>
    <w:p w:rsidR="00E93B40" w:rsidRDefault="00E93B40" w:rsidP="00A417A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9289C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根据业务需求，</w:t>
      </w:r>
      <w:r w:rsidR="00D9289C" w:rsidRPr="00D9289C">
        <w:rPr>
          <w:rFonts w:asciiTheme="minorEastAsia" w:eastAsiaTheme="minorEastAsia" w:hAnsiTheme="minorEastAsia" w:hint="eastAsia"/>
          <w:color w:val="0070C0"/>
          <w:sz w:val="44"/>
          <w:szCs w:val="44"/>
        </w:rPr>
        <w:t>酌情思考表中字段的使用情况，进行回写，回写字段可多字段回写。</w:t>
      </w:r>
    </w:p>
    <w:p w:rsidR="00E13EF3" w:rsidRDefault="00E13EF3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E13EF3" w:rsidRDefault="00E13EF3" w:rsidP="00330953">
      <w:pPr>
        <w:jc w:val="center"/>
        <w:outlineLvl w:val="0"/>
        <w:rPr>
          <w:rFonts w:asciiTheme="minorEastAsia" w:eastAsiaTheme="minorEastAsia" w:hAnsiTheme="minorEastAsia"/>
          <w:color w:val="FF0000"/>
          <w:sz w:val="84"/>
          <w:szCs w:val="84"/>
        </w:rPr>
      </w:pPr>
      <w:r>
        <w:rPr>
          <w:rFonts w:asciiTheme="minorEastAsia" w:eastAsiaTheme="minorEastAsia" w:hAnsiTheme="minorEastAsia" w:hint="eastAsia"/>
          <w:color w:val="FF0000"/>
          <w:sz w:val="84"/>
          <w:szCs w:val="84"/>
        </w:rPr>
        <w:t>TreeLookUp</w:t>
      </w:r>
    </w:p>
    <w:p w:rsidR="00E13EF3" w:rsidRDefault="00E13EF3" w:rsidP="00E13EF3">
      <w:pPr>
        <w:jc w:val="center"/>
        <w:rPr>
          <w:rFonts w:asciiTheme="minorEastAsia" w:eastAsiaTheme="minorEastAsia" w:hAnsiTheme="minorEastAsia"/>
          <w:color w:val="FF0000"/>
          <w:sz w:val="52"/>
          <w:szCs w:val="52"/>
        </w:rPr>
      </w:pPr>
      <w:r>
        <w:rPr>
          <w:rFonts w:asciiTheme="minorEastAsia" w:eastAsiaTheme="minorEastAsia" w:hAnsiTheme="minorEastAsia" w:hint="eastAsia"/>
          <w:color w:val="FF0000"/>
          <w:sz w:val="52"/>
          <w:szCs w:val="52"/>
        </w:rPr>
        <w:t>【</w:t>
      </w:r>
      <w:r w:rsidR="007B3ADF">
        <w:rPr>
          <w:rFonts w:asciiTheme="minorEastAsia" w:eastAsiaTheme="minorEastAsia" w:hAnsiTheme="minorEastAsia" w:hint="eastAsia"/>
          <w:color w:val="FF0000"/>
          <w:sz w:val="52"/>
          <w:szCs w:val="52"/>
        </w:rPr>
        <w:t>新版本中</w:t>
      </w:r>
      <w:r w:rsidR="00167F40">
        <w:rPr>
          <w:rFonts w:asciiTheme="minorEastAsia" w:eastAsiaTheme="minorEastAsia" w:hAnsiTheme="minorEastAsia" w:hint="eastAsia"/>
          <w:color w:val="FF0000"/>
          <w:sz w:val="52"/>
          <w:szCs w:val="52"/>
        </w:rPr>
        <w:t>已</w:t>
      </w:r>
      <w:r w:rsidRPr="00D32E4D">
        <w:rPr>
          <w:rFonts w:asciiTheme="minorEastAsia" w:eastAsiaTheme="minorEastAsia" w:hAnsiTheme="minorEastAsia" w:hint="eastAsia"/>
          <w:color w:val="FF0000"/>
          <w:sz w:val="52"/>
          <w:szCs w:val="52"/>
        </w:rPr>
        <w:t>弃</w:t>
      </w:r>
      <w:r w:rsidR="00186C87">
        <w:rPr>
          <w:rFonts w:asciiTheme="minorEastAsia" w:eastAsiaTheme="minorEastAsia" w:hAnsiTheme="minorEastAsia" w:hint="eastAsia"/>
          <w:color w:val="FF0000"/>
          <w:sz w:val="52"/>
          <w:szCs w:val="52"/>
        </w:rPr>
        <w:t>用</w:t>
      </w:r>
      <w:r w:rsidRPr="00D32E4D">
        <w:rPr>
          <w:rFonts w:asciiTheme="minorEastAsia" w:eastAsiaTheme="minorEastAsia" w:hAnsiTheme="minorEastAsia" w:hint="eastAsia"/>
          <w:color w:val="FF0000"/>
          <w:sz w:val="52"/>
          <w:szCs w:val="52"/>
        </w:rPr>
        <w:t>】</w:t>
      </w:r>
    </w:p>
    <w:p w:rsidR="00E13EF3" w:rsidRPr="00D9289C" w:rsidRDefault="00E13EF3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4E1DBE" w:rsidRDefault="004E1DBE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B75D84" w:rsidRPr="00F65F5F" w:rsidRDefault="00B75D84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关于ComboBox参照与LookUp参照的区别</w:t>
      </w:r>
    </w:p>
    <w:p w:rsidR="00B75D84" w:rsidRDefault="00B75D84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B75D84" w:rsidRPr="00F65F5F" w:rsidRDefault="00B75D84" w:rsidP="00E20D6E">
      <w:pPr>
        <w:ind w:firstLineChars="150" w:firstLine="66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ComboBox参照是在窗口打开初始化时，执行参照中的SQL语句，并且把查询</w:t>
      </w:r>
      <w:r w:rsidR="00781E58"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值存储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到后台的两列数组中（Items、Display Items），分别对应ComboBox参照属性的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lastRenderedPageBreak/>
        <w:t>Value Field</w:t>
      </w:r>
      <w:r w:rsidRPr="00F65F5F">
        <w:rPr>
          <w:rFonts w:asciiTheme="minorEastAsia" w:eastAsiaTheme="minorEastAsia" w:hAnsiTheme="minorEastAsia"/>
          <w:color w:val="0070C0"/>
          <w:sz w:val="44"/>
          <w:szCs w:val="44"/>
        </w:rPr>
        <w:t xml:space="preserve"> 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、</w:t>
      </w:r>
      <w:r w:rsidRPr="00F65F5F">
        <w:rPr>
          <w:rFonts w:asciiTheme="minorEastAsia" w:eastAsiaTheme="minorEastAsia" w:hAnsiTheme="minorEastAsia"/>
          <w:color w:val="0070C0"/>
          <w:sz w:val="44"/>
          <w:szCs w:val="44"/>
        </w:rPr>
        <w:t>Display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 xml:space="preserve"> Field字段。当参照SQL查询的值被改动时，只有关掉From从新打开，</w:t>
      </w:r>
      <w:r w:rsidR="00586392"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初始化查询，ComboBox参照才会从新查询，后台存储的两列数组值才会随之改变。</w:t>
      </w:r>
    </w:p>
    <w:p w:rsidR="00586392" w:rsidRPr="00F65F5F" w:rsidRDefault="00586392" w:rsidP="00E20D6E">
      <w:pPr>
        <w:ind w:firstLineChars="150" w:firstLine="66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LookUp参照就不像ComboBox参照那样把值查询出来固定存储到后台中，LookUp参照支持动态即时查询，当参照SQL查询值被改变时，只需要速查一下即可。</w:t>
      </w:r>
    </w:p>
    <w:p w:rsidR="00742F74" w:rsidRPr="00F65F5F" w:rsidRDefault="00742F74" w:rsidP="00E20D6E">
      <w:pPr>
        <w:ind w:firstLineChars="150" w:firstLine="66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对于何时使用ComboBox参照与LookUp参照，简单来说下拉选择数据在20条以内甚至更少的话使用ComboBox参照，而对于大量下拉数据的使用LookUp参照会更加方便，因为LookUp参照支持速查，可以更加快捷的在大量下拉数据中找到想要的数据。</w:t>
      </w:r>
    </w:p>
    <w:sectPr w:rsidR="00742F74" w:rsidRPr="00F65F5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E0F" w:rsidRDefault="009C7E0F" w:rsidP="000537C9">
      <w:pPr>
        <w:spacing w:after="0"/>
      </w:pPr>
      <w:r>
        <w:separator/>
      </w:r>
    </w:p>
  </w:endnote>
  <w:endnote w:type="continuationSeparator" w:id="0">
    <w:p w:rsidR="009C7E0F" w:rsidRDefault="009C7E0F" w:rsidP="000537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E0F" w:rsidRDefault="009C7E0F" w:rsidP="000537C9">
      <w:pPr>
        <w:spacing w:after="0"/>
      </w:pPr>
      <w:r>
        <w:separator/>
      </w:r>
    </w:p>
  </w:footnote>
  <w:footnote w:type="continuationSeparator" w:id="0">
    <w:p w:rsidR="009C7E0F" w:rsidRDefault="009C7E0F" w:rsidP="000537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2810"/>
    <w:multiLevelType w:val="hybridMultilevel"/>
    <w:tmpl w:val="860AD7BA"/>
    <w:lvl w:ilvl="0" w:tplc="2A960C8A">
      <w:start w:val="1"/>
      <w:numFmt w:val="japaneseCounting"/>
      <w:lvlText w:val="%1、"/>
      <w:lvlJc w:val="left"/>
      <w:pPr>
        <w:ind w:left="870" w:hanging="87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AF0E35"/>
    <w:multiLevelType w:val="hybridMultilevel"/>
    <w:tmpl w:val="B964D73C"/>
    <w:lvl w:ilvl="0" w:tplc="E18C4D30">
      <w:start w:val="1"/>
      <w:numFmt w:val="japaneseCounting"/>
      <w:lvlText w:val="%1、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F00F3E"/>
    <w:multiLevelType w:val="hybridMultilevel"/>
    <w:tmpl w:val="703E7150"/>
    <w:lvl w:ilvl="0" w:tplc="05F4A200">
      <w:start w:val="1"/>
      <w:numFmt w:val="japaneseCounting"/>
      <w:lvlText w:val="%1、"/>
      <w:lvlJc w:val="left"/>
      <w:pPr>
        <w:ind w:left="870" w:hanging="87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000ADD"/>
    <w:multiLevelType w:val="hybridMultilevel"/>
    <w:tmpl w:val="2D706890"/>
    <w:lvl w:ilvl="0" w:tplc="D30CEA2C">
      <w:start w:val="1"/>
      <w:numFmt w:val="japaneseCounting"/>
      <w:lvlText w:val="%1．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4598"/>
    <w:rsid w:val="00011384"/>
    <w:rsid w:val="000358EB"/>
    <w:rsid w:val="000537C9"/>
    <w:rsid w:val="00054908"/>
    <w:rsid w:val="000570A4"/>
    <w:rsid w:val="000654E2"/>
    <w:rsid w:val="00065798"/>
    <w:rsid w:val="00084A74"/>
    <w:rsid w:val="00084BAD"/>
    <w:rsid w:val="000871D1"/>
    <w:rsid w:val="000B14A5"/>
    <w:rsid w:val="000B280E"/>
    <w:rsid w:val="000B4D1B"/>
    <w:rsid w:val="000E210E"/>
    <w:rsid w:val="00100269"/>
    <w:rsid w:val="00101742"/>
    <w:rsid w:val="00101772"/>
    <w:rsid w:val="00103B85"/>
    <w:rsid w:val="00113DD2"/>
    <w:rsid w:val="0011601A"/>
    <w:rsid w:val="00117F06"/>
    <w:rsid w:val="001259A4"/>
    <w:rsid w:val="00132FB2"/>
    <w:rsid w:val="00144D34"/>
    <w:rsid w:val="00166482"/>
    <w:rsid w:val="00167F40"/>
    <w:rsid w:val="00180984"/>
    <w:rsid w:val="00186C87"/>
    <w:rsid w:val="0019512F"/>
    <w:rsid w:val="001A4F92"/>
    <w:rsid w:val="001B7436"/>
    <w:rsid w:val="001D0C9F"/>
    <w:rsid w:val="001D7AB5"/>
    <w:rsid w:val="001E131A"/>
    <w:rsid w:val="001E2B68"/>
    <w:rsid w:val="001F0F47"/>
    <w:rsid w:val="001F63E8"/>
    <w:rsid w:val="0020274F"/>
    <w:rsid w:val="002068AC"/>
    <w:rsid w:val="00211070"/>
    <w:rsid w:val="00213F95"/>
    <w:rsid w:val="00224E9F"/>
    <w:rsid w:val="002368B4"/>
    <w:rsid w:val="00237C4E"/>
    <w:rsid w:val="00267A20"/>
    <w:rsid w:val="00273891"/>
    <w:rsid w:val="00273FEA"/>
    <w:rsid w:val="002853FA"/>
    <w:rsid w:val="00292868"/>
    <w:rsid w:val="00296DA3"/>
    <w:rsid w:val="002A4958"/>
    <w:rsid w:val="002A66EB"/>
    <w:rsid w:val="002A7B16"/>
    <w:rsid w:val="002B35CC"/>
    <w:rsid w:val="002B658A"/>
    <w:rsid w:val="002C432D"/>
    <w:rsid w:val="002E1B4B"/>
    <w:rsid w:val="002E3689"/>
    <w:rsid w:val="002F53C2"/>
    <w:rsid w:val="003060FA"/>
    <w:rsid w:val="00323B43"/>
    <w:rsid w:val="00324E9D"/>
    <w:rsid w:val="00330953"/>
    <w:rsid w:val="00334A87"/>
    <w:rsid w:val="00340424"/>
    <w:rsid w:val="00340BA5"/>
    <w:rsid w:val="003529D8"/>
    <w:rsid w:val="003611F4"/>
    <w:rsid w:val="0036208A"/>
    <w:rsid w:val="00372D7C"/>
    <w:rsid w:val="00372F28"/>
    <w:rsid w:val="003774FD"/>
    <w:rsid w:val="0039338C"/>
    <w:rsid w:val="003A5D6E"/>
    <w:rsid w:val="003C58BB"/>
    <w:rsid w:val="003C6AAC"/>
    <w:rsid w:val="003D1199"/>
    <w:rsid w:val="003D37D8"/>
    <w:rsid w:val="003F3503"/>
    <w:rsid w:val="00400700"/>
    <w:rsid w:val="00426114"/>
    <w:rsid w:val="00426133"/>
    <w:rsid w:val="00427E18"/>
    <w:rsid w:val="00432369"/>
    <w:rsid w:val="004345F1"/>
    <w:rsid w:val="0043582A"/>
    <w:rsid w:val="004358AB"/>
    <w:rsid w:val="00446675"/>
    <w:rsid w:val="0044782D"/>
    <w:rsid w:val="00464CE6"/>
    <w:rsid w:val="00465A72"/>
    <w:rsid w:val="004A215F"/>
    <w:rsid w:val="004C785E"/>
    <w:rsid w:val="004E13D5"/>
    <w:rsid w:val="004E1DBE"/>
    <w:rsid w:val="004E6303"/>
    <w:rsid w:val="004E6E88"/>
    <w:rsid w:val="004F0DB7"/>
    <w:rsid w:val="005029B5"/>
    <w:rsid w:val="005159F3"/>
    <w:rsid w:val="00515F0B"/>
    <w:rsid w:val="00523CF9"/>
    <w:rsid w:val="005402E4"/>
    <w:rsid w:val="00540F3B"/>
    <w:rsid w:val="00543EA8"/>
    <w:rsid w:val="00577E60"/>
    <w:rsid w:val="00586392"/>
    <w:rsid w:val="005973A0"/>
    <w:rsid w:val="005B2882"/>
    <w:rsid w:val="005B4580"/>
    <w:rsid w:val="005B5DD9"/>
    <w:rsid w:val="005E17B5"/>
    <w:rsid w:val="005E4DA7"/>
    <w:rsid w:val="005F0F6D"/>
    <w:rsid w:val="005F15E8"/>
    <w:rsid w:val="005F648E"/>
    <w:rsid w:val="006045F6"/>
    <w:rsid w:val="00616215"/>
    <w:rsid w:val="006226E8"/>
    <w:rsid w:val="00636DC7"/>
    <w:rsid w:val="006437E1"/>
    <w:rsid w:val="00651CEE"/>
    <w:rsid w:val="00677EE8"/>
    <w:rsid w:val="006811C4"/>
    <w:rsid w:val="006B7059"/>
    <w:rsid w:val="006C384F"/>
    <w:rsid w:val="006F052F"/>
    <w:rsid w:val="006F111C"/>
    <w:rsid w:val="00707095"/>
    <w:rsid w:val="0070781C"/>
    <w:rsid w:val="007144AD"/>
    <w:rsid w:val="00722C8B"/>
    <w:rsid w:val="0073024C"/>
    <w:rsid w:val="0074237B"/>
    <w:rsid w:val="00742F74"/>
    <w:rsid w:val="00744A53"/>
    <w:rsid w:val="0074778E"/>
    <w:rsid w:val="00753561"/>
    <w:rsid w:val="00773195"/>
    <w:rsid w:val="00781E58"/>
    <w:rsid w:val="007B3ADF"/>
    <w:rsid w:val="007C6192"/>
    <w:rsid w:val="007D2C27"/>
    <w:rsid w:val="007D487E"/>
    <w:rsid w:val="007D56CA"/>
    <w:rsid w:val="007E34A9"/>
    <w:rsid w:val="007E5C4E"/>
    <w:rsid w:val="00802256"/>
    <w:rsid w:val="00811C4B"/>
    <w:rsid w:val="00813701"/>
    <w:rsid w:val="00823615"/>
    <w:rsid w:val="008258EC"/>
    <w:rsid w:val="008270DD"/>
    <w:rsid w:val="0083238C"/>
    <w:rsid w:val="0083779C"/>
    <w:rsid w:val="00861625"/>
    <w:rsid w:val="00864DF0"/>
    <w:rsid w:val="00865957"/>
    <w:rsid w:val="00867283"/>
    <w:rsid w:val="00896679"/>
    <w:rsid w:val="008B7726"/>
    <w:rsid w:val="008C2F85"/>
    <w:rsid w:val="008D0827"/>
    <w:rsid w:val="008E1C1C"/>
    <w:rsid w:val="008F2ED1"/>
    <w:rsid w:val="00943356"/>
    <w:rsid w:val="009506A9"/>
    <w:rsid w:val="00967F72"/>
    <w:rsid w:val="0097211B"/>
    <w:rsid w:val="009812E3"/>
    <w:rsid w:val="00983E38"/>
    <w:rsid w:val="00991848"/>
    <w:rsid w:val="009962CF"/>
    <w:rsid w:val="009A4ACB"/>
    <w:rsid w:val="009C7E0F"/>
    <w:rsid w:val="009F08E8"/>
    <w:rsid w:val="009F40BB"/>
    <w:rsid w:val="009F45E8"/>
    <w:rsid w:val="009F741F"/>
    <w:rsid w:val="00A01D40"/>
    <w:rsid w:val="00A0426C"/>
    <w:rsid w:val="00A11623"/>
    <w:rsid w:val="00A133DD"/>
    <w:rsid w:val="00A23BD8"/>
    <w:rsid w:val="00A417A3"/>
    <w:rsid w:val="00A7361A"/>
    <w:rsid w:val="00A90F07"/>
    <w:rsid w:val="00AB06C3"/>
    <w:rsid w:val="00AD3A25"/>
    <w:rsid w:val="00AF74CE"/>
    <w:rsid w:val="00B23351"/>
    <w:rsid w:val="00B458A5"/>
    <w:rsid w:val="00B70332"/>
    <w:rsid w:val="00B74FBF"/>
    <w:rsid w:val="00B75D84"/>
    <w:rsid w:val="00B832C4"/>
    <w:rsid w:val="00BB28BF"/>
    <w:rsid w:val="00BB5C7C"/>
    <w:rsid w:val="00C010F3"/>
    <w:rsid w:val="00C014A2"/>
    <w:rsid w:val="00C225CF"/>
    <w:rsid w:val="00C231F4"/>
    <w:rsid w:val="00C31461"/>
    <w:rsid w:val="00C34F8A"/>
    <w:rsid w:val="00C372F6"/>
    <w:rsid w:val="00C5136D"/>
    <w:rsid w:val="00C809F1"/>
    <w:rsid w:val="00C94192"/>
    <w:rsid w:val="00C96F9C"/>
    <w:rsid w:val="00C975B7"/>
    <w:rsid w:val="00CA223C"/>
    <w:rsid w:val="00CB6453"/>
    <w:rsid w:val="00CD6178"/>
    <w:rsid w:val="00CD6626"/>
    <w:rsid w:val="00D02C06"/>
    <w:rsid w:val="00D10203"/>
    <w:rsid w:val="00D11119"/>
    <w:rsid w:val="00D12248"/>
    <w:rsid w:val="00D31D50"/>
    <w:rsid w:val="00D32E4D"/>
    <w:rsid w:val="00D465E7"/>
    <w:rsid w:val="00D5155C"/>
    <w:rsid w:val="00D55655"/>
    <w:rsid w:val="00D56CDA"/>
    <w:rsid w:val="00D61C45"/>
    <w:rsid w:val="00D85349"/>
    <w:rsid w:val="00D9289C"/>
    <w:rsid w:val="00DB6683"/>
    <w:rsid w:val="00DC37D3"/>
    <w:rsid w:val="00DD49D4"/>
    <w:rsid w:val="00DE0DE5"/>
    <w:rsid w:val="00DF116C"/>
    <w:rsid w:val="00E13EF3"/>
    <w:rsid w:val="00E20D6E"/>
    <w:rsid w:val="00E32A41"/>
    <w:rsid w:val="00E36AA8"/>
    <w:rsid w:val="00E42B3E"/>
    <w:rsid w:val="00E47718"/>
    <w:rsid w:val="00E47DB4"/>
    <w:rsid w:val="00E52E61"/>
    <w:rsid w:val="00E62268"/>
    <w:rsid w:val="00E807A9"/>
    <w:rsid w:val="00E8724E"/>
    <w:rsid w:val="00E93B40"/>
    <w:rsid w:val="00EA43C5"/>
    <w:rsid w:val="00EB2A94"/>
    <w:rsid w:val="00EC4CE2"/>
    <w:rsid w:val="00ED09BD"/>
    <w:rsid w:val="00ED1E27"/>
    <w:rsid w:val="00ED2EFE"/>
    <w:rsid w:val="00F04608"/>
    <w:rsid w:val="00F148B7"/>
    <w:rsid w:val="00F353BA"/>
    <w:rsid w:val="00F4204D"/>
    <w:rsid w:val="00F427BB"/>
    <w:rsid w:val="00F45CCC"/>
    <w:rsid w:val="00F47265"/>
    <w:rsid w:val="00F477CA"/>
    <w:rsid w:val="00F54627"/>
    <w:rsid w:val="00F5571D"/>
    <w:rsid w:val="00F61487"/>
    <w:rsid w:val="00F620DC"/>
    <w:rsid w:val="00F65F5F"/>
    <w:rsid w:val="00F9257E"/>
    <w:rsid w:val="00F93BC6"/>
    <w:rsid w:val="00FC04E2"/>
    <w:rsid w:val="00FC1E7B"/>
    <w:rsid w:val="00FC7049"/>
    <w:rsid w:val="00FD5E56"/>
    <w:rsid w:val="00FF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811C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11C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11C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257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257E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537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537C9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537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537C9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C809F1"/>
    <w:pPr>
      <w:ind w:firstLineChars="200" w:firstLine="420"/>
    </w:pPr>
  </w:style>
  <w:style w:type="table" w:styleId="a7">
    <w:name w:val="Table Grid"/>
    <w:basedOn w:val="a1"/>
    <w:uiPriority w:val="59"/>
    <w:rsid w:val="004E1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Char2"/>
    <w:uiPriority w:val="99"/>
    <w:semiHidden/>
    <w:unhideWhenUsed/>
    <w:rsid w:val="004A215F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4A215F"/>
    <w:rPr>
      <w:rFonts w:ascii="宋体" w:eastAsia="宋体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1C4B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811C4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811C4B"/>
    <w:rPr>
      <w:rFonts w:ascii="Tahoma" w:hAnsi="Tahom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3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FE823C-28CB-4DAA-B81D-0BB21F46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15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320</cp:revision>
  <dcterms:created xsi:type="dcterms:W3CDTF">2008-09-11T17:20:00Z</dcterms:created>
  <dcterms:modified xsi:type="dcterms:W3CDTF">2016-03-08T09:08:00Z</dcterms:modified>
</cp:coreProperties>
</file>